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A74F" w14:textId="77777777" w:rsidR="00FB0975" w:rsidRPr="00786CD9" w:rsidRDefault="00FB0975">
      <w:pPr>
        <w:pStyle w:val="Kop1"/>
        <w:rPr>
          <w:rFonts w:ascii="Calibri" w:hAnsi="Calibri"/>
          <w:sz w:val="20"/>
        </w:rPr>
      </w:pPr>
      <w:bookmarkStart w:id="0" w:name="_GoBack"/>
      <w:bookmarkEnd w:id="0"/>
      <w:r w:rsidRPr="00786CD9">
        <w:rPr>
          <w:rFonts w:ascii="Calibri" w:hAnsi="Calibri"/>
          <w:sz w:val="20"/>
        </w:rPr>
        <w:t>Functieomschri</w:t>
      </w:r>
      <w:r w:rsidR="006B4AA2" w:rsidRPr="00786CD9">
        <w:rPr>
          <w:rFonts w:ascii="Calibri" w:hAnsi="Calibri"/>
          <w:sz w:val="20"/>
        </w:rPr>
        <w:t xml:space="preserve">jving: </w:t>
      </w:r>
      <w:r w:rsidR="00770D8F" w:rsidRPr="00786CD9">
        <w:rPr>
          <w:rFonts w:ascii="Calibri" w:hAnsi="Calibri"/>
          <w:sz w:val="20"/>
        </w:rPr>
        <w:t xml:space="preserve"> </w:t>
      </w:r>
      <w:r w:rsidR="007B28ED">
        <w:rPr>
          <w:rFonts w:ascii="Calibri" w:hAnsi="Calibri"/>
          <w:sz w:val="20"/>
        </w:rPr>
        <w:t>KINESITHERAPEUT</w:t>
      </w:r>
      <w:r w:rsidR="00D754A1">
        <w:rPr>
          <w:rFonts w:ascii="Calibri" w:hAnsi="Calibri"/>
          <w:sz w:val="20"/>
        </w:rPr>
        <w:t xml:space="preserve"> WZC</w:t>
      </w:r>
    </w:p>
    <w:p w14:paraId="4C6E8AF8" w14:textId="77777777" w:rsidR="00FB0975" w:rsidRPr="00786CD9" w:rsidRDefault="00FB0975">
      <w:pPr>
        <w:rPr>
          <w:rFonts w:ascii="Calibri" w:hAnsi="Calibri"/>
        </w:rPr>
      </w:pPr>
    </w:p>
    <w:p w14:paraId="47D61CF1" w14:textId="77777777" w:rsidR="00FB0975" w:rsidRPr="00786CD9" w:rsidRDefault="00FB0975">
      <w:pPr>
        <w:rPr>
          <w:rFonts w:ascii="Calibri" w:hAnsi="Calibri"/>
        </w:rPr>
      </w:pPr>
    </w:p>
    <w:p w14:paraId="7C212303" w14:textId="77777777" w:rsidR="00FB0975" w:rsidRPr="00786CD9" w:rsidRDefault="00FB0975">
      <w:pPr>
        <w:numPr>
          <w:ilvl w:val="0"/>
          <w:numId w:val="6"/>
        </w:numPr>
        <w:pBdr>
          <w:bottom w:val="single" w:sz="4" w:space="1" w:color="auto"/>
        </w:pBdr>
        <w:rPr>
          <w:rFonts w:ascii="Calibri" w:hAnsi="Calibri"/>
          <w:b/>
        </w:rPr>
      </w:pPr>
      <w:r w:rsidRPr="00786CD9">
        <w:rPr>
          <w:rFonts w:ascii="Calibri" w:hAnsi="Calibri"/>
          <w:b/>
        </w:rPr>
        <w:t>Functietitel</w:t>
      </w:r>
    </w:p>
    <w:p w14:paraId="1E4925A6" w14:textId="77777777" w:rsidR="00FB0975" w:rsidRPr="00786CD9" w:rsidRDefault="00FB0975">
      <w:pPr>
        <w:rPr>
          <w:rFonts w:ascii="Calibri" w:hAnsi="Calibri"/>
        </w:rPr>
      </w:pPr>
    </w:p>
    <w:p w14:paraId="77361902" w14:textId="77777777" w:rsidR="00601882" w:rsidRPr="00786CD9" w:rsidRDefault="002C52F6" w:rsidP="00C04B6E">
      <w:pPr>
        <w:ind w:left="360" w:firstLine="348"/>
        <w:rPr>
          <w:rFonts w:ascii="Calibri" w:hAnsi="Calibri"/>
        </w:rPr>
      </w:pPr>
      <w:r>
        <w:rPr>
          <w:rFonts w:ascii="Calibri" w:hAnsi="Calibri"/>
        </w:rPr>
        <w:t>Kinesitherapeut</w:t>
      </w:r>
    </w:p>
    <w:p w14:paraId="716A5B68" w14:textId="77777777" w:rsidR="00FB0975" w:rsidRPr="00786CD9" w:rsidRDefault="00FB0975">
      <w:pPr>
        <w:rPr>
          <w:rFonts w:ascii="Calibri" w:hAnsi="Calibri"/>
        </w:rPr>
      </w:pPr>
    </w:p>
    <w:p w14:paraId="1841A463" w14:textId="77777777" w:rsidR="00FB0975" w:rsidRPr="00786CD9" w:rsidRDefault="00FB0975">
      <w:pPr>
        <w:numPr>
          <w:ilvl w:val="0"/>
          <w:numId w:val="6"/>
        </w:numPr>
        <w:pBdr>
          <w:bottom w:val="single" w:sz="4" w:space="1" w:color="auto"/>
        </w:pBdr>
        <w:rPr>
          <w:rFonts w:ascii="Calibri" w:hAnsi="Calibri"/>
          <w:b/>
        </w:rPr>
      </w:pPr>
      <w:r w:rsidRPr="00786CD9">
        <w:rPr>
          <w:rFonts w:ascii="Calibri" w:hAnsi="Calibri"/>
          <w:b/>
        </w:rPr>
        <w:t>Doel van de functie</w:t>
      </w:r>
    </w:p>
    <w:p w14:paraId="294C2A54" w14:textId="77777777" w:rsidR="00FB0975" w:rsidRPr="00786CD9" w:rsidRDefault="00FB0975">
      <w:pPr>
        <w:rPr>
          <w:rFonts w:ascii="Calibri" w:hAnsi="Calibri"/>
        </w:rPr>
      </w:pPr>
    </w:p>
    <w:p w14:paraId="6A00B37A" w14:textId="77777777" w:rsidR="001C3EBD" w:rsidRDefault="002C52F6" w:rsidP="000C5F9B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De kinesitherapeut </w:t>
      </w:r>
      <w:r w:rsidR="001C3EBD">
        <w:rPr>
          <w:rFonts w:ascii="Calibri" w:hAnsi="Calibri"/>
        </w:rPr>
        <w:t>staat mee in voor het behoud, het herstel en/of het bevorderen van het dagelijks functioneren van de bewoner waarbij de mobiliteit, zelfredzaamheid en levenskwaliteit centraal staan. D</w:t>
      </w:r>
      <w:r w:rsidR="000C5F9B">
        <w:rPr>
          <w:rFonts w:ascii="Calibri" w:hAnsi="Calibri"/>
        </w:rPr>
        <w:t>e kinesitherapeut heeft verhoogde  aandacht voor de preventieve fase alsook voor de ondersteuning in de palliatieve eindfase van het leven.</w:t>
      </w:r>
      <w:r w:rsidR="001C3EBD">
        <w:rPr>
          <w:rFonts w:ascii="Calibri" w:hAnsi="Calibri"/>
        </w:rPr>
        <w:t xml:space="preserve"> </w:t>
      </w:r>
    </w:p>
    <w:p w14:paraId="37F23CCB" w14:textId="77777777" w:rsidR="000C5F9B" w:rsidRPr="001C3EBD" w:rsidRDefault="000C5F9B" w:rsidP="000C5F9B">
      <w:pPr>
        <w:ind w:left="708"/>
        <w:rPr>
          <w:sz w:val="22"/>
          <w:szCs w:val="22"/>
          <w:lang w:val="nl-BE" w:eastAsia="en-US"/>
        </w:rPr>
      </w:pPr>
      <w:r>
        <w:rPr>
          <w:rFonts w:ascii="Calibri" w:hAnsi="Calibri"/>
        </w:rPr>
        <w:t xml:space="preserve">Het doel is </w:t>
      </w:r>
      <w:r w:rsidR="00973621">
        <w:rPr>
          <w:rFonts w:ascii="Calibri" w:hAnsi="Calibri"/>
        </w:rPr>
        <w:t xml:space="preserve">bij te dragen aan </w:t>
      </w:r>
      <w:r>
        <w:rPr>
          <w:rFonts w:ascii="Calibri" w:hAnsi="Calibri"/>
        </w:rPr>
        <w:t xml:space="preserve">integrale zorg </w:t>
      </w:r>
      <w:r w:rsidR="00973621">
        <w:rPr>
          <w:rFonts w:ascii="Calibri" w:hAnsi="Calibri"/>
        </w:rPr>
        <w:t>in samenwerking  met het multidisciplinair team.</w:t>
      </w:r>
    </w:p>
    <w:p w14:paraId="6312F9AE" w14:textId="77777777" w:rsidR="001C3EBD" w:rsidRDefault="001C3EBD" w:rsidP="002C52F6">
      <w:pPr>
        <w:ind w:left="708"/>
        <w:rPr>
          <w:rFonts w:ascii="Calibri" w:hAnsi="Calibri"/>
        </w:rPr>
      </w:pPr>
    </w:p>
    <w:p w14:paraId="6A01826B" w14:textId="77777777" w:rsidR="00F66CBE" w:rsidRPr="00786CD9" w:rsidRDefault="00F66CBE" w:rsidP="002C52F6">
      <w:pPr>
        <w:ind w:left="708"/>
        <w:rPr>
          <w:rFonts w:ascii="Calibri" w:hAnsi="Calibri"/>
        </w:rPr>
      </w:pPr>
    </w:p>
    <w:p w14:paraId="56F52686" w14:textId="77777777" w:rsidR="00FB0975" w:rsidRPr="00786CD9" w:rsidRDefault="00FB0975">
      <w:pPr>
        <w:numPr>
          <w:ilvl w:val="0"/>
          <w:numId w:val="6"/>
        </w:numPr>
        <w:pBdr>
          <w:bottom w:val="single" w:sz="4" w:space="1" w:color="auto"/>
        </w:pBdr>
        <w:rPr>
          <w:rFonts w:ascii="Calibri" w:hAnsi="Calibri"/>
          <w:b/>
        </w:rPr>
      </w:pPr>
      <w:r w:rsidRPr="00786CD9">
        <w:rPr>
          <w:rFonts w:ascii="Calibri" w:hAnsi="Calibri"/>
          <w:b/>
        </w:rPr>
        <w:t>Graad/ Niveau/ Weddenschaal</w:t>
      </w:r>
    </w:p>
    <w:p w14:paraId="15D3D2DA" w14:textId="77777777" w:rsidR="00FB0975" w:rsidRPr="00786CD9" w:rsidRDefault="00FB0975">
      <w:pPr>
        <w:rPr>
          <w:rFonts w:ascii="Calibri" w:hAnsi="Calibri"/>
        </w:rPr>
      </w:pPr>
    </w:p>
    <w:p w14:paraId="7A4CA572" w14:textId="77777777" w:rsidR="00FB0975" w:rsidRDefault="00FB0975" w:rsidP="00C04B6E">
      <w:pPr>
        <w:ind w:left="284" w:firstLine="424"/>
        <w:rPr>
          <w:rFonts w:ascii="Calibri" w:hAnsi="Calibri"/>
        </w:rPr>
      </w:pPr>
      <w:r w:rsidRPr="00786CD9">
        <w:rPr>
          <w:rFonts w:ascii="Calibri" w:hAnsi="Calibri"/>
          <w:b/>
          <w:i/>
        </w:rPr>
        <w:t xml:space="preserve">Graad: </w:t>
      </w:r>
      <w:r w:rsidR="00770D8F" w:rsidRPr="00786CD9">
        <w:rPr>
          <w:rFonts w:ascii="Calibri" w:hAnsi="Calibri"/>
        </w:rPr>
        <w:t xml:space="preserve"> </w:t>
      </w:r>
      <w:r w:rsidR="002C52F6">
        <w:rPr>
          <w:rFonts w:ascii="Calibri" w:hAnsi="Calibri"/>
        </w:rPr>
        <w:t>Bachelor in de kinesitherapie</w:t>
      </w:r>
    </w:p>
    <w:p w14:paraId="697405B7" w14:textId="77777777" w:rsidR="002C52F6" w:rsidRPr="002C52F6" w:rsidRDefault="002C52F6" w:rsidP="002C52F6">
      <w:pPr>
        <w:ind w:left="992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</w:t>
      </w:r>
      <w:r>
        <w:rPr>
          <w:rFonts w:ascii="Calibri" w:hAnsi="Calibri"/>
        </w:rPr>
        <w:t>Master in de kinesitherapie</w:t>
      </w:r>
    </w:p>
    <w:p w14:paraId="230C2EB3" w14:textId="77777777" w:rsidR="00FB0975" w:rsidRDefault="00FB0975" w:rsidP="00C04B6E">
      <w:pPr>
        <w:ind w:left="284" w:firstLine="424"/>
        <w:rPr>
          <w:rFonts w:ascii="Calibri" w:hAnsi="Calibri"/>
        </w:rPr>
      </w:pPr>
      <w:r w:rsidRPr="00786CD9">
        <w:rPr>
          <w:rFonts w:ascii="Calibri" w:hAnsi="Calibri"/>
          <w:b/>
          <w:i/>
        </w:rPr>
        <w:t xml:space="preserve">Niveau: </w:t>
      </w:r>
      <w:r w:rsidR="00770D8F" w:rsidRPr="00786CD9">
        <w:rPr>
          <w:rFonts w:ascii="Calibri" w:hAnsi="Calibri"/>
        </w:rPr>
        <w:t xml:space="preserve"> </w:t>
      </w:r>
      <w:r w:rsidR="002C52F6">
        <w:rPr>
          <w:rFonts w:ascii="Calibri" w:hAnsi="Calibri"/>
        </w:rPr>
        <w:t>B</w:t>
      </w:r>
      <w:r w:rsidR="000C5F9B">
        <w:rPr>
          <w:rFonts w:ascii="Calibri" w:hAnsi="Calibri"/>
        </w:rPr>
        <w:t xml:space="preserve"> of A</w:t>
      </w:r>
      <w:r w:rsidR="00973621">
        <w:rPr>
          <w:rFonts w:ascii="Calibri" w:hAnsi="Calibri"/>
        </w:rPr>
        <w:t xml:space="preserve"> voor de openbare sector</w:t>
      </w:r>
      <w:r w:rsidR="00D754A1">
        <w:rPr>
          <w:rFonts w:ascii="Calibri" w:hAnsi="Calibri"/>
        </w:rPr>
        <w:t>/</w:t>
      </w:r>
      <w:r w:rsidR="00973621">
        <w:rPr>
          <w:rFonts w:ascii="Calibri" w:hAnsi="Calibri"/>
        </w:rPr>
        <w:t>niveau 15 volgens IF-IC privé sector</w:t>
      </w:r>
    </w:p>
    <w:p w14:paraId="25684E1D" w14:textId="77777777" w:rsidR="00973621" w:rsidRPr="00786CD9" w:rsidRDefault="00973621" w:rsidP="00C04B6E">
      <w:pPr>
        <w:ind w:left="284" w:firstLine="424"/>
        <w:rPr>
          <w:rFonts w:ascii="Calibri" w:hAnsi="Calibri"/>
        </w:rPr>
      </w:pPr>
      <w:r>
        <w:rPr>
          <w:rFonts w:ascii="Calibri" w:hAnsi="Calibri"/>
          <w:b/>
          <w:i/>
        </w:rPr>
        <w:t>Weddeschaal:</w:t>
      </w:r>
      <w:r w:rsidR="00D90DE7">
        <w:rPr>
          <w:rFonts w:ascii="Calibri" w:hAnsi="Calibri"/>
        </w:rPr>
        <w:t xml:space="preserve"> BV1-BV3 of A1-A3</w:t>
      </w:r>
      <w:r>
        <w:rPr>
          <w:rFonts w:ascii="Calibri" w:hAnsi="Calibri"/>
        </w:rPr>
        <w:t>/ volgens niveau 15</w:t>
      </w:r>
    </w:p>
    <w:p w14:paraId="2D897425" w14:textId="77777777" w:rsidR="00FB0975" w:rsidRPr="00786CD9" w:rsidRDefault="00FB0975" w:rsidP="00C04B6E">
      <w:pPr>
        <w:ind w:left="284" w:firstLine="424"/>
        <w:rPr>
          <w:rFonts w:ascii="Calibri" w:hAnsi="Calibri"/>
        </w:rPr>
      </w:pPr>
    </w:p>
    <w:p w14:paraId="0D397F78" w14:textId="77777777" w:rsidR="00FB0975" w:rsidRPr="00786CD9" w:rsidRDefault="00FB0975">
      <w:pPr>
        <w:ind w:left="284"/>
        <w:rPr>
          <w:rFonts w:ascii="Calibri" w:hAnsi="Calibri"/>
        </w:rPr>
      </w:pPr>
    </w:p>
    <w:p w14:paraId="71DBD1C4" w14:textId="77777777" w:rsidR="00FB0975" w:rsidRPr="00786CD9" w:rsidRDefault="00FB0975">
      <w:pPr>
        <w:numPr>
          <w:ilvl w:val="0"/>
          <w:numId w:val="6"/>
        </w:numPr>
        <w:pBdr>
          <w:bottom w:val="single" w:sz="4" w:space="1" w:color="auto"/>
        </w:pBdr>
        <w:rPr>
          <w:rFonts w:ascii="Calibri" w:hAnsi="Calibri"/>
          <w:b/>
        </w:rPr>
      </w:pPr>
      <w:r w:rsidRPr="00786CD9">
        <w:rPr>
          <w:rFonts w:ascii="Calibri" w:hAnsi="Calibri"/>
          <w:b/>
        </w:rPr>
        <w:t>Plaats in de organisatie</w:t>
      </w:r>
    </w:p>
    <w:p w14:paraId="190B4EBB" w14:textId="77777777" w:rsidR="00FB0975" w:rsidRPr="00786CD9" w:rsidRDefault="00FB0975">
      <w:pPr>
        <w:rPr>
          <w:rFonts w:ascii="Calibri" w:hAnsi="Calibri"/>
        </w:rPr>
      </w:pPr>
    </w:p>
    <w:p w14:paraId="61D81F98" w14:textId="77777777" w:rsidR="00FB0975" w:rsidRPr="002C52F6" w:rsidRDefault="00FB0975" w:rsidP="000C5F9B">
      <w:pPr>
        <w:ind w:left="284" w:firstLine="424"/>
        <w:rPr>
          <w:rFonts w:ascii="Calibri" w:hAnsi="Calibri"/>
        </w:rPr>
      </w:pPr>
      <w:r w:rsidRPr="00786CD9">
        <w:rPr>
          <w:rFonts w:ascii="Calibri" w:hAnsi="Calibri"/>
          <w:b/>
          <w:i/>
        </w:rPr>
        <w:t>Dienst:</w:t>
      </w:r>
      <w:r w:rsidR="00A23190" w:rsidRPr="00786CD9">
        <w:rPr>
          <w:rFonts w:ascii="Calibri" w:hAnsi="Calibri"/>
        </w:rPr>
        <w:t xml:space="preserve"> </w:t>
      </w:r>
      <w:r w:rsidR="00770D8F" w:rsidRPr="00786CD9">
        <w:rPr>
          <w:rFonts w:ascii="Calibri" w:hAnsi="Calibri"/>
        </w:rPr>
        <w:t xml:space="preserve"> </w:t>
      </w:r>
      <w:r w:rsidR="00552894">
        <w:rPr>
          <w:rFonts w:ascii="Calibri" w:hAnsi="Calibri"/>
        </w:rPr>
        <w:t>Woon- en Zorgcentrum</w:t>
      </w:r>
    </w:p>
    <w:p w14:paraId="3B40E4E2" w14:textId="77777777" w:rsidR="00552894" w:rsidRPr="00552894" w:rsidRDefault="00FB0975" w:rsidP="00F85467">
      <w:pPr>
        <w:ind w:left="284" w:firstLine="424"/>
        <w:rPr>
          <w:rFonts w:ascii="Calibri" w:hAnsi="Calibri"/>
          <w:color w:val="000000"/>
        </w:rPr>
      </w:pPr>
      <w:r w:rsidRPr="00786CD9">
        <w:rPr>
          <w:rFonts w:ascii="Calibri" w:hAnsi="Calibri"/>
          <w:b/>
          <w:i/>
        </w:rPr>
        <w:t xml:space="preserve">Rapporteert hiërarchisch aan: </w:t>
      </w:r>
      <w:r w:rsidR="00770D8F" w:rsidRPr="00786CD9">
        <w:rPr>
          <w:rFonts w:ascii="Calibri" w:hAnsi="Calibri"/>
        </w:rPr>
        <w:t xml:space="preserve"> </w:t>
      </w:r>
      <w:r w:rsidR="000C5F9B">
        <w:rPr>
          <w:rFonts w:ascii="Calibri" w:hAnsi="Calibri"/>
        </w:rPr>
        <w:t>Voorschrijvende arts</w:t>
      </w:r>
      <w:r w:rsidR="00552894" w:rsidRPr="00552894">
        <w:rPr>
          <w:rFonts w:ascii="Calibri" w:hAnsi="Calibri"/>
        </w:rPr>
        <w:t>/overkoepelende CRA</w:t>
      </w:r>
    </w:p>
    <w:p w14:paraId="439983B3" w14:textId="77777777" w:rsidR="005742AD" w:rsidRPr="00F66CBE" w:rsidRDefault="002C52F6" w:rsidP="002C52F6">
      <w:pPr>
        <w:ind w:left="284" w:firstLine="424"/>
        <w:rPr>
          <w:rFonts w:ascii="Calibri" w:hAnsi="Calibri"/>
          <w:color w:val="000000"/>
        </w:rPr>
      </w:pPr>
      <w:r w:rsidRPr="00F66CBE">
        <w:rPr>
          <w:rFonts w:ascii="Calibri" w:hAnsi="Calibri"/>
          <w:b/>
          <w:i/>
          <w:color w:val="000000"/>
        </w:rPr>
        <w:tab/>
      </w:r>
      <w:r w:rsidRPr="00F66CBE">
        <w:rPr>
          <w:rFonts w:ascii="Calibri" w:hAnsi="Calibri"/>
          <w:b/>
          <w:i/>
          <w:color w:val="000000"/>
        </w:rPr>
        <w:tab/>
      </w:r>
      <w:r w:rsidRPr="00F66CBE">
        <w:rPr>
          <w:rFonts w:ascii="Calibri" w:hAnsi="Calibri"/>
          <w:b/>
          <w:i/>
          <w:color w:val="000000"/>
        </w:rPr>
        <w:tab/>
        <w:t xml:space="preserve">        </w:t>
      </w:r>
      <w:r w:rsidR="00F66CBE" w:rsidRPr="00F66CBE">
        <w:rPr>
          <w:rFonts w:ascii="Calibri" w:hAnsi="Calibri"/>
          <w:b/>
          <w:i/>
          <w:color w:val="000000"/>
        </w:rPr>
        <w:t xml:space="preserve"> </w:t>
      </w:r>
      <w:r w:rsidRPr="00F66CBE">
        <w:rPr>
          <w:rFonts w:ascii="Calibri" w:hAnsi="Calibri"/>
          <w:b/>
          <w:i/>
          <w:color w:val="000000"/>
        </w:rPr>
        <w:t xml:space="preserve"> </w:t>
      </w:r>
      <w:r w:rsidR="00F66CBE" w:rsidRPr="00F66CBE">
        <w:rPr>
          <w:rFonts w:ascii="Calibri" w:hAnsi="Calibri"/>
          <w:color w:val="000000"/>
        </w:rPr>
        <w:t>d</w:t>
      </w:r>
      <w:r w:rsidRPr="00F66CBE">
        <w:rPr>
          <w:rFonts w:ascii="Calibri" w:hAnsi="Calibri"/>
          <w:color w:val="000000"/>
        </w:rPr>
        <w:t>irectie Woon- en Zorgcentrum</w:t>
      </w:r>
    </w:p>
    <w:p w14:paraId="735E3C72" w14:textId="77777777" w:rsidR="00552894" w:rsidRDefault="007976DC" w:rsidP="00F85467">
      <w:pPr>
        <w:ind w:left="284" w:firstLine="424"/>
        <w:rPr>
          <w:rFonts w:ascii="Calibri" w:hAnsi="Calibri"/>
          <w:color w:val="000000"/>
        </w:rPr>
      </w:pPr>
      <w:r w:rsidRPr="00F66CBE">
        <w:rPr>
          <w:rFonts w:ascii="Calibri" w:hAnsi="Calibri"/>
          <w:b/>
          <w:i/>
          <w:color w:val="000000"/>
        </w:rPr>
        <w:t>Evaluatoren:</w:t>
      </w:r>
      <w:r w:rsidR="00B85CF1" w:rsidRPr="00F66CBE">
        <w:rPr>
          <w:rFonts w:ascii="Calibri" w:hAnsi="Calibri"/>
          <w:color w:val="000000"/>
        </w:rPr>
        <w:t xml:space="preserve"> </w:t>
      </w:r>
      <w:r w:rsidR="00770D8F" w:rsidRPr="00F66CBE">
        <w:rPr>
          <w:rFonts w:ascii="Calibri" w:hAnsi="Calibri"/>
          <w:color w:val="000000"/>
        </w:rPr>
        <w:t xml:space="preserve"> </w:t>
      </w:r>
      <w:r w:rsidR="000C5F9B">
        <w:rPr>
          <w:rFonts w:ascii="Calibri" w:hAnsi="Calibri"/>
        </w:rPr>
        <w:t>Voorschrijvende arts/overkoepelende CRA</w:t>
      </w:r>
    </w:p>
    <w:p w14:paraId="0141DA21" w14:textId="77777777" w:rsidR="00FB0975" w:rsidRPr="00F66CBE" w:rsidRDefault="00F66CBE" w:rsidP="00F66CBE">
      <w:pPr>
        <w:ind w:left="17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2C52F6" w:rsidRPr="00F66CBE">
        <w:rPr>
          <w:rFonts w:ascii="Calibri" w:hAnsi="Calibri"/>
          <w:color w:val="000000"/>
        </w:rPr>
        <w:t xml:space="preserve"> directie Woon- en Zorgcentrum</w:t>
      </w:r>
      <w:r w:rsidR="00922940" w:rsidRPr="00F66CBE">
        <w:rPr>
          <w:rFonts w:ascii="Calibri" w:hAnsi="Calibri"/>
          <w:color w:val="000000"/>
        </w:rPr>
        <w:t xml:space="preserve"> </w:t>
      </w:r>
    </w:p>
    <w:p w14:paraId="5659C914" w14:textId="77777777" w:rsidR="00203607" w:rsidRPr="00786CD9" w:rsidRDefault="00203607" w:rsidP="00203607">
      <w:pPr>
        <w:ind w:left="284"/>
        <w:rPr>
          <w:rFonts w:ascii="Calibri" w:hAnsi="Calibri"/>
        </w:rPr>
      </w:pPr>
    </w:p>
    <w:p w14:paraId="4D83DABC" w14:textId="77777777" w:rsidR="00FB0975" w:rsidRPr="00786CD9" w:rsidRDefault="00FB0975" w:rsidP="00C04B6E">
      <w:pPr>
        <w:pBdr>
          <w:bottom w:val="single" w:sz="4" w:space="1" w:color="auto"/>
        </w:pBdr>
        <w:ind w:left="284"/>
        <w:rPr>
          <w:rFonts w:ascii="Calibri" w:hAnsi="Calibri"/>
          <w:b/>
        </w:rPr>
      </w:pPr>
      <w:r w:rsidRPr="00786CD9">
        <w:rPr>
          <w:rFonts w:ascii="Calibri" w:hAnsi="Calibri"/>
          <w:b/>
        </w:rPr>
        <w:t xml:space="preserve">5. </w:t>
      </w:r>
      <w:r w:rsidR="00C04B6E" w:rsidRPr="00786CD9">
        <w:rPr>
          <w:rFonts w:ascii="Calibri" w:hAnsi="Calibri"/>
          <w:b/>
        </w:rPr>
        <w:tab/>
      </w:r>
      <w:r w:rsidRPr="00786CD9">
        <w:rPr>
          <w:rFonts w:ascii="Calibri" w:hAnsi="Calibri"/>
          <w:b/>
        </w:rPr>
        <w:t>Resultaatgebieden</w:t>
      </w:r>
    </w:p>
    <w:p w14:paraId="566B34C3" w14:textId="77777777" w:rsidR="00FB0975" w:rsidRPr="00786CD9" w:rsidRDefault="00FB0975">
      <w:pPr>
        <w:rPr>
          <w:rFonts w:ascii="Calibri" w:hAnsi="Calibri"/>
        </w:rPr>
      </w:pPr>
    </w:p>
    <w:p w14:paraId="69D40E34" w14:textId="77777777" w:rsidR="00FB0975" w:rsidRPr="00786CD9" w:rsidRDefault="00FB0975" w:rsidP="00601882">
      <w:pPr>
        <w:numPr>
          <w:ilvl w:val="0"/>
          <w:numId w:val="7"/>
        </w:numPr>
        <w:rPr>
          <w:rFonts w:ascii="Calibri" w:hAnsi="Calibri"/>
        </w:rPr>
      </w:pPr>
      <w:r w:rsidRPr="00786CD9">
        <w:rPr>
          <w:rFonts w:ascii="Calibri" w:hAnsi="Calibri"/>
          <w:b/>
        </w:rPr>
        <w:t>Resultaatgebied 1</w:t>
      </w:r>
      <w:r w:rsidR="00973621">
        <w:rPr>
          <w:rFonts w:ascii="Calibri" w:hAnsi="Calibri"/>
          <w:b/>
        </w:rPr>
        <w:t xml:space="preserve"> (hoofdcompetentie)</w:t>
      </w:r>
      <w:r w:rsidR="002C52F6">
        <w:rPr>
          <w:rFonts w:ascii="Calibri" w:hAnsi="Calibri"/>
          <w:b/>
        </w:rPr>
        <w:t xml:space="preserve">: </w:t>
      </w:r>
      <w:r w:rsidR="00212681">
        <w:rPr>
          <w:rFonts w:ascii="Calibri" w:hAnsi="Calibri"/>
          <w:b/>
        </w:rPr>
        <w:t xml:space="preserve">verantwoordelijk om de </w:t>
      </w:r>
      <w:r w:rsidR="002C52F6">
        <w:rPr>
          <w:rFonts w:ascii="Calibri" w:hAnsi="Calibri"/>
          <w:b/>
        </w:rPr>
        <w:t>zelfredzaamheid en fysisch</w:t>
      </w:r>
      <w:r w:rsidR="005A70AC">
        <w:rPr>
          <w:rFonts w:ascii="Calibri" w:hAnsi="Calibri"/>
          <w:b/>
        </w:rPr>
        <w:t xml:space="preserve"> onafhankelijkheid </w:t>
      </w:r>
      <w:r w:rsidR="00FA04C8">
        <w:rPr>
          <w:rFonts w:ascii="Calibri" w:hAnsi="Calibri"/>
          <w:b/>
        </w:rPr>
        <w:t xml:space="preserve">van de bewoner </w:t>
      </w:r>
      <w:r w:rsidR="00212681">
        <w:rPr>
          <w:rFonts w:ascii="Calibri" w:hAnsi="Calibri"/>
          <w:b/>
        </w:rPr>
        <w:t xml:space="preserve">te </w:t>
      </w:r>
      <w:r w:rsidR="005A70AC">
        <w:rPr>
          <w:rFonts w:ascii="Calibri" w:hAnsi="Calibri"/>
          <w:b/>
        </w:rPr>
        <w:t xml:space="preserve">verhogen tijdens </w:t>
      </w:r>
      <w:r w:rsidR="002F7AE2">
        <w:rPr>
          <w:rFonts w:ascii="Calibri" w:hAnsi="Calibri"/>
          <w:b/>
        </w:rPr>
        <w:t xml:space="preserve">het </w:t>
      </w:r>
      <w:r w:rsidR="005A70AC">
        <w:rPr>
          <w:rFonts w:ascii="Calibri" w:hAnsi="Calibri"/>
          <w:b/>
        </w:rPr>
        <w:t xml:space="preserve">verblijf </w:t>
      </w:r>
      <w:r w:rsidR="002F7AE2">
        <w:rPr>
          <w:rFonts w:ascii="Calibri" w:hAnsi="Calibri"/>
          <w:b/>
        </w:rPr>
        <w:t xml:space="preserve">in een </w:t>
      </w:r>
      <w:r w:rsidR="005A70AC">
        <w:rPr>
          <w:rFonts w:ascii="Calibri" w:hAnsi="Calibri"/>
          <w:b/>
        </w:rPr>
        <w:t>WZC</w:t>
      </w:r>
      <w:r w:rsidR="00F66CBE">
        <w:rPr>
          <w:rFonts w:ascii="Calibri" w:hAnsi="Calibri"/>
          <w:b/>
        </w:rPr>
        <w:t xml:space="preserve"> door middel van kinesitherapie</w:t>
      </w:r>
      <w:r w:rsidR="00D90DE7">
        <w:rPr>
          <w:rFonts w:ascii="Calibri" w:hAnsi="Calibri"/>
          <w:b/>
        </w:rPr>
        <w:t xml:space="preserve"> (KB 78)</w:t>
      </w:r>
    </w:p>
    <w:p w14:paraId="0731DA47" w14:textId="77777777" w:rsidR="00EC06F6" w:rsidRPr="00786CD9" w:rsidRDefault="00EC06F6" w:rsidP="002558F2">
      <w:pPr>
        <w:rPr>
          <w:rFonts w:ascii="Calibri" w:hAnsi="Calibri"/>
        </w:rPr>
      </w:pPr>
    </w:p>
    <w:p w14:paraId="1E8F9329" w14:textId="77777777" w:rsidR="00E61FB5" w:rsidRDefault="00FB0975">
      <w:pPr>
        <w:ind w:left="284"/>
        <w:rPr>
          <w:rFonts w:ascii="Calibri" w:hAnsi="Calibri"/>
          <w:i/>
        </w:rPr>
      </w:pPr>
      <w:r w:rsidRPr="00786CD9">
        <w:rPr>
          <w:rFonts w:ascii="Calibri" w:hAnsi="Calibri"/>
          <w:i/>
        </w:rPr>
        <w:t xml:space="preserve">Deelactiviteiten: </w:t>
      </w:r>
    </w:p>
    <w:p w14:paraId="050D5CAC" w14:textId="77777777" w:rsidR="005A70AC" w:rsidRDefault="005A70AC" w:rsidP="005A70AC">
      <w:pPr>
        <w:numPr>
          <w:ilvl w:val="0"/>
          <w:numId w:val="37"/>
        </w:numPr>
        <w:ind w:left="709" w:hanging="65"/>
        <w:rPr>
          <w:rFonts w:ascii="Calibri" w:hAnsi="Calibri"/>
          <w:i/>
        </w:rPr>
      </w:pPr>
      <w:r>
        <w:rPr>
          <w:rFonts w:ascii="Calibri" w:hAnsi="Calibri"/>
          <w:i/>
        </w:rPr>
        <w:t>Uitvoer</w:t>
      </w:r>
      <w:r w:rsidR="0036473E">
        <w:rPr>
          <w:rFonts w:ascii="Calibri" w:hAnsi="Calibri"/>
          <w:i/>
        </w:rPr>
        <w:t xml:space="preserve">en van een kinesitherapeutische </w:t>
      </w:r>
      <w:r w:rsidRPr="00F66CBE">
        <w:rPr>
          <w:rFonts w:ascii="Calibri" w:hAnsi="Calibri"/>
          <w:i/>
        </w:rPr>
        <w:t>onderz</w:t>
      </w:r>
      <w:r w:rsidRPr="00F66CBE">
        <w:rPr>
          <w:rFonts w:ascii="Calibri" w:hAnsi="Calibri"/>
          <w:i/>
        </w:rPr>
        <w:t>o</w:t>
      </w:r>
      <w:r w:rsidRPr="00F66CBE">
        <w:rPr>
          <w:rFonts w:ascii="Calibri" w:hAnsi="Calibri"/>
          <w:i/>
        </w:rPr>
        <w:t>ek</w:t>
      </w:r>
      <w:r w:rsidR="002558F2">
        <w:rPr>
          <w:rFonts w:ascii="Calibri" w:hAnsi="Calibri"/>
          <w:i/>
        </w:rPr>
        <w:t xml:space="preserve"> </w:t>
      </w:r>
      <w:r w:rsidR="0036473E">
        <w:rPr>
          <w:rFonts w:ascii="Calibri" w:hAnsi="Calibri"/>
          <w:i/>
        </w:rPr>
        <w:t xml:space="preserve">(articulair en  musculair niveau, statisch en dynamisch evenwicht, gang en transfertmogelijkheden…) </w:t>
      </w:r>
      <w:r>
        <w:rPr>
          <w:rFonts w:ascii="Calibri" w:hAnsi="Calibri"/>
          <w:i/>
        </w:rPr>
        <w:t xml:space="preserve">aan de hand van een bilan </w:t>
      </w:r>
      <w:r w:rsidR="00D90DE7">
        <w:rPr>
          <w:rFonts w:ascii="Calibri" w:hAnsi="Calibri"/>
          <w:i/>
        </w:rPr>
        <w:t xml:space="preserve">rekening houdend met </w:t>
      </w:r>
      <w:r w:rsidR="00F85467" w:rsidRPr="00D90DE7">
        <w:rPr>
          <w:rFonts w:ascii="Calibri" w:hAnsi="Calibri"/>
          <w:i/>
        </w:rPr>
        <w:t>het ICF model (functie, stoornissen en participatie)</w:t>
      </w:r>
      <w:r w:rsidR="00D90DE7">
        <w:rPr>
          <w:rFonts w:ascii="Calibri" w:hAnsi="Calibri"/>
          <w:i/>
        </w:rPr>
        <w:t>.</w:t>
      </w:r>
    </w:p>
    <w:p w14:paraId="6CA8DE9D" w14:textId="77777777" w:rsidR="0036473E" w:rsidRPr="00D90DE7" w:rsidRDefault="0036473E" w:rsidP="005A70AC">
      <w:pPr>
        <w:numPr>
          <w:ilvl w:val="0"/>
          <w:numId w:val="37"/>
        </w:numPr>
        <w:ind w:left="709" w:hanging="65"/>
        <w:rPr>
          <w:rFonts w:ascii="Calibri" w:hAnsi="Calibri"/>
          <w:i/>
        </w:rPr>
      </w:pPr>
      <w:r>
        <w:rPr>
          <w:rFonts w:ascii="Calibri" w:hAnsi="Calibri"/>
          <w:i/>
        </w:rPr>
        <w:t>Dit resulteert in een kinesitherapeutische diagnose en behandelin</w:t>
      </w:r>
      <w:r w:rsidR="00FA04C8">
        <w:rPr>
          <w:rFonts w:ascii="Calibri" w:hAnsi="Calibri"/>
          <w:i/>
        </w:rPr>
        <w:t>g</w:t>
      </w:r>
      <w:r>
        <w:rPr>
          <w:rFonts w:ascii="Calibri" w:hAnsi="Calibri"/>
          <w:i/>
        </w:rPr>
        <w:t xml:space="preserve">/beweegplan volgens de principes van de </w:t>
      </w:r>
      <w:proofErr w:type="spellStart"/>
      <w:r>
        <w:rPr>
          <w:rFonts w:ascii="Calibri" w:hAnsi="Calibri"/>
          <w:i/>
        </w:rPr>
        <w:t>Evidence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Based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Practice</w:t>
      </w:r>
      <w:proofErr w:type="spellEnd"/>
      <w:r>
        <w:rPr>
          <w:rFonts w:ascii="Calibri" w:hAnsi="Calibri"/>
          <w:i/>
        </w:rPr>
        <w:t xml:space="preserve"> (EBP).</w:t>
      </w:r>
    </w:p>
    <w:p w14:paraId="25712CB7" w14:textId="77777777" w:rsidR="005A70AC" w:rsidRPr="0036473E" w:rsidRDefault="005A70AC" w:rsidP="005A70AC">
      <w:pPr>
        <w:numPr>
          <w:ilvl w:val="0"/>
          <w:numId w:val="37"/>
        </w:numPr>
        <w:ind w:left="709" w:hanging="65"/>
        <w:rPr>
          <w:rFonts w:ascii="Calibri" w:hAnsi="Calibri"/>
          <w:i/>
        </w:rPr>
      </w:pPr>
      <w:r w:rsidRPr="0036473E">
        <w:rPr>
          <w:rFonts w:ascii="Calibri" w:hAnsi="Calibri"/>
          <w:i/>
        </w:rPr>
        <w:t xml:space="preserve">Bijhouden van </w:t>
      </w:r>
      <w:r w:rsidR="00F85467" w:rsidRPr="0036473E">
        <w:rPr>
          <w:rFonts w:ascii="Calibri" w:hAnsi="Calibri"/>
          <w:i/>
        </w:rPr>
        <w:t>gegevens in het digitaal zorgdossier</w:t>
      </w:r>
      <w:r w:rsidR="00D80432">
        <w:rPr>
          <w:rFonts w:ascii="Calibri" w:hAnsi="Calibri"/>
          <w:i/>
        </w:rPr>
        <w:t xml:space="preserve"> conform de Vlaamse zorginspectie reglementering.</w:t>
      </w:r>
    </w:p>
    <w:p w14:paraId="01CD2FBE" w14:textId="77777777" w:rsidR="00973621" w:rsidRPr="00F85467" w:rsidRDefault="00973621" w:rsidP="00973621">
      <w:pPr>
        <w:rPr>
          <w:rFonts w:ascii="Calibri" w:hAnsi="Calibri"/>
          <w:i/>
          <w:highlight w:val="yellow"/>
        </w:rPr>
      </w:pPr>
    </w:p>
    <w:p w14:paraId="37AD3589" w14:textId="77777777" w:rsidR="005A70AC" w:rsidRDefault="005A70AC" w:rsidP="005A70AC">
      <w:pPr>
        <w:ind w:left="1004"/>
        <w:rPr>
          <w:rFonts w:ascii="Calibri" w:hAnsi="Calibri"/>
          <w:i/>
        </w:rPr>
      </w:pPr>
    </w:p>
    <w:p w14:paraId="0AEB9461" w14:textId="77777777" w:rsidR="00DC20C5" w:rsidRPr="00DC20C5" w:rsidRDefault="00FA04C8" w:rsidP="005A70AC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b/>
        </w:rPr>
        <w:t>Resul</w:t>
      </w:r>
      <w:r w:rsidR="00DC20C5">
        <w:rPr>
          <w:rFonts w:ascii="Calibri" w:hAnsi="Calibri"/>
          <w:b/>
        </w:rPr>
        <w:t xml:space="preserve">taatgebied 2 (specifieke opdracht): </w:t>
      </w:r>
      <w:r>
        <w:rPr>
          <w:rFonts w:ascii="Calibri" w:hAnsi="Calibri"/>
          <w:b/>
        </w:rPr>
        <w:t xml:space="preserve"> </w:t>
      </w:r>
      <w:r w:rsidR="00DC20C5">
        <w:rPr>
          <w:rFonts w:ascii="Calibri" w:hAnsi="Calibri"/>
          <w:b/>
        </w:rPr>
        <w:t xml:space="preserve">verantwoordelijk voor het algemeen </w:t>
      </w:r>
      <w:r w:rsidR="00E027F8">
        <w:rPr>
          <w:rFonts w:ascii="Calibri" w:hAnsi="Calibri"/>
          <w:b/>
        </w:rPr>
        <w:t xml:space="preserve">preventief  </w:t>
      </w:r>
      <w:r w:rsidR="00DC20C5">
        <w:rPr>
          <w:rFonts w:ascii="Calibri" w:hAnsi="Calibri"/>
          <w:b/>
        </w:rPr>
        <w:t xml:space="preserve">bewegingsbeleid (WZC) alsook voor het algemeen </w:t>
      </w:r>
      <w:r w:rsidR="00E027F8">
        <w:rPr>
          <w:rFonts w:ascii="Calibri" w:hAnsi="Calibri"/>
          <w:b/>
        </w:rPr>
        <w:t xml:space="preserve">preventief </w:t>
      </w:r>
      <w:r w:rsidR="00DC20C5">
        <w:rPr>
          <w:rFonts w:ascii="Calibri" w:hAnsi="Calibri"/>
          <w:b/>
        </w:rPr>
        <w:t>bewegingsplan (bewoner)</w:t>
      </w:r>
    </w:p>
    <w:p w14:paraId="0AA7FBEC" w14:textId="77777777" w:rsidR="00DC20C5" w:rsidRDefault="00DC20C5" w:rsidP="00DC20C5">
      <w:pPr>
        <w:rPr>
          <w:rFonts w:ascii="Calibri" w:hAnsi="Calibri"/>
        </w:rPr>
      </w:pPr>
    </w:p>
    <w:p w14:paraId="6978466D" w14:textId="77777777" w:rsidR="00DC20C5" w:rsidRDefault="00DC20C5" w:rsidP="00DC20C5">
      <w:pPr>
        <w:ind w:left="284"/>
        <w:rPr>
          <w:rFonts w:ascii="Calibri" w:hAnsi="Calibri"/>
          <w:i/>
        </w:rPr>
      </w:pPr>
      <w:r w:rsidRPr="00786CD9">
        <w:rPr>
          <w:rFonts w:ascii="Calibri" w:hAnsi="Calibri"/>
          <w:i/>
        </w:rPr>
        <w:t xml:space="preserve">Deelactiviteiten: </w:t>
      </w:r>
    </w:p>
    <w:p w14:paraId="4632BE8E" w14:textId="77777777" w:rsidR="00DC20C5" w:rsidRPr="00E7081D" w:rsidRDefault="00DC20C5" w:rsidP="00DC20C5">
      <w:pPr>
        <w:numPr>
          <w:ilvl w:val="0"/>
          <w:numId w:val="37"/>
        </w:numPr>
        <w:ind w:left="709" w:hanging="65"/>
        <w:rPr>
          <w:rFonts w:ascii="Calibri" w:hAnsi="Calibri"/>
        </w:rPr>
      </w:pPr>
      <w:r>
        <w:rPr>
          <w:rFonts w:ascii="Calibri" w:hAnsi="Calibri"/>
          <w:i/>
        </w:rPr>
        <w:t xml:space="preserve">Jaarlijks voorstel </w:t>
      </w:r>
      <w:r w:rsidR="00E7081D">
        <w:rPr>
          <w:rFonts w:ascii="Calibri" w:hAnsi="Calibri"/>
          <w:i/>
        </w:rPr>
        <w:t xml:space="preserve">van acties </w:t>
      </w:r>
      <w:r>
        <w:rPr>
          <w:rFonts w:ascii="Calibri" w:hAnsi="Calibri"/>
          <w:i/>
        </w:rPr>
        <w:t xml:space="preserve">naar directie </w:t>
      </w:r>
      <w:r w:rsidR="00212681">
        <w:rPr>
          <w:rFonts w:ascii="Calibri" w:hAnsi="Calibri"/>
          <w:i/>
        </w:rPr>
        <w:t xml:space="preserve">in samenwerking met </w:t>
      </w:r>
      <w:r>
        <w:rPr>
          <w:rFonts w:ascii="Calibri" w:hAnsi="Calibri"/>
          <w:i/>
        </w:rPr>
        <w:t>het multidisciplinair team</w:t>
      </w:r>
      <w:r w:rsidR="00E7081D">
        <w:rPr>
          <w:rFonts w:ascii="Calibri" w:hAnsi="Calibri"/>
          <w:i/>
        </w:rPr>
        <w:t>.</w:t>
      </w:r>
    </w:p>
    <w:p w14:paraId="23C52A33" w14:textId="77777777" w:rsidR="00E7081D" w:rsidRPr="00E7081D" w:rsidRDefault="00E7081D" w:rsidP="00DC20C5">
      <w:pPr>
        <w:numPr>
          <w:ilvl w:val="0"/>
          <w:numId w:val="37"/>
        </w:numPr>
        <w:ind w:left="709" w:hanging="65"/>
        <w:rPr>
          <w:rFonts w:ascii="Calibri" w:hAnsi="Calibri"/>
        </w:rPr>
      </w:pPr>
      <w:r>
        <w:rPr>
          <w:rFonts w:ascii="Calibri" w:hAnsi="Calibri"/>
          <w:i/>
        </w:rPr>
        <w:t>Jaarlijks voorstel tot aankoop van materiaal.</w:t>
      </w:r>
    </w:p>
    <w:p w14:paraId="5DF0AD7C" w14:textId="77777777" w:rsidR="00E7081D" w:rsidRDefault="00E7081D" w:rsidP="00DC20C5">
      <w:pPr>
        <w:numPr>
          <w:ilvl w:val="0"/>
          <w:numId w:val="37"/>
        </w:numPr>
        <w:ind w:left="709" w:hanging="65"/>
        <w:rPr>
          <w:rFonts w:ascii="Calibri" w:hAnsi="Calibri"/>
        </w:rPr>
      </w:pPr>
      <w:r>
        <w:rPr>
          <w:rFonts w:ascii="Calibri" w:hAnsi="Calibri"/>
          <w:i/>
        </w:rPr>
        <w:t>Opstellen van tussentijdse evaluatierapporten zowel op WZC als op bewonersniveau.</w:t>
      </w:r>
    </w:p>
    <w:p w14:paraId="753C4868" w14:textId="77777777" w:rsidR="00DC20C5" w:rsidRDefault="00DC20C5" w:rsidP="00DC20C5">
      <w:pPr>
        <w:rPr>
          <w:rFonts w:ascii="Calibri" w:hAnsi="Calibri"/>
        </w:rPr>
      </w:pPr>
    </w:p>
    <w:p w14:paraId="24B2C03C" w14:textId="77777777" w:rsidR="00DC20C5" w:rsidRDefault="00DC20C5" w:rsidP="00DC20C5">
      <w:pPr>
        <w:rPr>
          <w:rFonts w:ascii="Calibri" w:hAnsi="Calibri"/>
        </w:rPr>
      </w:pPr>
    </w:p>
    <w:p w14:paraId="78857A69" w14:textId="77777777" w:rsidR="00E7081D" w:rsidRDefault="00E7081D" w:rsidP="00DC20C5">
      <w:pPr>
        <w:rPr>
          <w:rFonts w:ascii="Calibri" w:hAnsi="Calibri"/>
        </w:rPr>
      </w:pPr>
    </w:p>
    <w:p w14:paraId="33B60C53" w14:textId="77777777" w:rsidR="00E7081D" w:rsidRDefault="00E7081D" w:rsidP="00DC20C5">
      <w:pPr>
        <w:rPr>
          <w:rFonts w:ascii="Calibri" w:hAnsi="Calibri"/>
        </w:rPr>
      </w:pPr>
    </w:p>
    <w:p w14:paraId="6A03A17E" w14:textId="77777777" w:rsidR="00E7081D" w:rsidRPr="0079387D" w:rsidRDefault="00E7081D" w:rsidP="00E7081D">
      <w:pPr>
        <w:numPr>
          <w:ilvl w:val="0"/>
          <w:numId w:val="7"/>
        </w:numPr>
        <w:ind w:left="709"/>
        <w:rPr>
          <w:rFonts w:ascii="Calibri" w:hAnsi="Calibri"/>
          <w:i/>
        </w:rPr>
      </w:pPr>
      <w:r w:rsidRPr="00812605">
        <w:rPr>
          <w:rFonts w:ascii="Calibri" w:hAnsi="Calibri"/>
          <w:b/>
        </w:rPr>
        <w:t xml:space="preserve">Resultaatgebied </w:t>
      </w:r>
      <w:r>
        <w:rPr>
          <w:rFonts w:ascii="Calibri" w:hAnsi="Calibri"/>
          <w:b/>
        </w:rPr>
        <w:t>3:  adviserende taken uitvoeren</w:t>
      </w:r>
    </w:p>
    <w:p w14:paraId="28575AB5" w14:textId="77777777" w:rsidR="003D7C83" w:rsidRDefault="003D7C83" w:rsidP="003D7C83">
      <w:pPr>
        <w:rPr>
          <w:rFonts w:ascii="Calibri" w:hAnsi="Calibri"/>
          <w:i/>
        </w:rPr>
      </w:pPr>
    </w:p>
    <w:p w14:paraId="3A3F95DD" w14:textId="77777777" w:rsidR="00E7081D" w:rsidRDefault="00E7081D" w:rsidP="00E7081D">
      <w:pPr>
        <w:ind w:left="28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r w:rsidRPr="00786CD9">
        <w:rPr>
          <w:rFonts w:ascii="Calibri" w:hAnsi="Calibri"/>
          <w:i/>
        </w:rPr>
        <w:t>Deelactiviteiten:</w:t>
      </w:r>
    </w:p>
    <w:p w14:paraId="34651D65" w14:textId="77777777" w:rsidR="003D7C83" w:rsidRDefault="00E7081D" w:rsidP="003D7C83">
      <w:pPr>
        <w:numPr>
          <w:ilvl w:val="0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Comfortzorg </w:t>
      </w:r>
      <w:r w:rsidR="003D7C8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aanbieden</w:t>
      </w:r>
      <w:r w:rsidR="003D7C83">
        <w:rPr>
          <w:rFonts w:ascii="Calibri" w:hAnsi="Calibri"/>
          <w:i/>
        </w:rPr>
        <w:t>:</w:t>
      </w:r>
    </w:p>
    <w:p w14:paraId="26258AED" w14:textId="77777777" w:rsidR="003D7C83" w:rsidRDefault="003D7C83" w:rsidP="003D7C83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Contacteren van firma’s in functie van de aanschaf van hulpmiddelen zoals orthesen, prothesen, loophulpmiddelen, rolwagens en middelen die de zit- en lighouding kan optimaliseren</w:t>
      </w:r>
      <w:r w:rsidR="00323C5D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</w:t>
      </w:r>
    </w:p>
    <w:p w14:paraId="094F7AC5" w14:textId="77777777" w:rsidR="003D7C83" w:rsidRDefault="003D7C83" w:rsidP="003D7C83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Opvolg</w:t>
      </w:r>
      <w:r w:rsidR="00212681">
        <w:rPr>
          <w:rFonts w:ascii="Calibri" w:hAnsi="Calibri"/>
          <w:i/>
        </w:rPr>
        <w:t>en</w:t>
      </w:r>
      <w:r>
        <w:rPr>
          <w:rFonts w:ascii="Calibri" w:hAnsi="Calibri"/>
          <w:i/>
        </w:rPr>
        <w:t xml:space="preserve"> van het comfortzorgbeleid.</w:t>
      </w:r>
    </w:p>
    <w:p w14:paraId="492594C8" w14:textId="77777777" w:rsidR="003D7C83" w:rsidRDefault="003D7C83" w:rsidP="003D7C83">
      <w:pPr>
        <w:numPr>
          <w:ilvl w:val="0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Verantwoordelijk</w:t>
      </w:r>
      <w:r w:rsidR="00664EA9">
        <w:rPr>
          <w:rFonts w:ascii="Calibri" w:hAnsi="Calibri"/>
          <w:i/>
        </w:rPr>
        <w:t xml:space="preserve"> voor het ergonomie/verplaatsingsbeleid</w:t>
      </w:r>
      <w:r w:rsidR="00212681">
        <w:rPr>
          <w:rFonts w:ascii="Calibri" w:hAnsi="Calibri"/>
          <w:i/>
        </w:rPr>
        <w:t>:</w:t>
      </w:r>
    </w:p>
    <w:p w14:paraId="41C9A5DB" w14:textId="77777777" w:rsidR="00664EA9" w:rsidRDefault="00664EA9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Opstellen van het ergonomiebeleid</w:t>
      </w:r>
      <w:r w:rsidR="00323C5D">
        <w:rPr>
          <w:rFonts w:ascii="Calibri" w:hAnsi="Calibri"/>
          <w:i/>
        </w:rPr>
        <w:t>,</w:t>
      </w:r>
    </w:p>
    <w:p w14:paraId="6FEC9D4B" w14:textId="77777777" w:rsidR="00664EA9" w:rsidRDefault="00664EA9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Mee helpen evalueren bij aankoop van de tiltoestellen/materiaal</w:t>
      </w:r>
      <w:r w:rsidR="00323C5D">
        <w:rPr>
          <w:rFonts w:ascii="Calibri" w:hAnsi="Calibri"/>
          <w:i/>
        </w:rPr>
        <w:t>,</w:t>
      </w:r>
    </w:p>
    <w:p w14:paraId="635B452C" w14:textId="77777777" w:rsidR="00664EA9" w:rsidRDefault="00664EA9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Vorming organiseren.</w:t>
      </w:r>
    </w:p>
    <w:p w14:paraId="3F799DCC" w14:textId="77777777" w:rsidR="00B1192A" w:rsidRDefault="00664EA9" w:rsidP="00664EA9">
      <w:pPr>
        <w:numPr>
          <w:ilvl w:val="0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(mee)</w:t>
      </w:r>
      <w:r w:rsidR="00212681">
        <w:rPr>
          <w:rFonts w:ascii="Calibri" w:hAnsi="Calibri"/>
          <w:i/>
        </w:rPr>
        <w:t>V</w:t>
      </w:r>
      <w:r>
        <w:rPr>
          <w:rFonts w:ascii="Calibri" w:hAnsi="Calibri"/>
          <w:i/>
        </w:rPr>
        <w:t>erantwoordelijk voor het opstellen van het valpreventiebeleid</w:t>
      </w:r>
      <w:r w:rsidR="00212681">
        <w:rPr>
          <w:rFonts w:ascii="Calibri" w:hAnsi="Calibri"/>
          <w:i/>
        </w:rPr>
        <w:t>:</w:t>
      </w:r>
      <w:r>
        <w:rPr>
          <w:rFonts w:ascii="Calibri" w:hAnsi="Calibri"/>
          <w:i/>
        </w:rPr>
        <w:t xml:space="preserve"> </w:t>
      </w:r>
    </w:p>
    <w:p w14:paraId="37A77BC5" w14:textId="77777777" w:rsidR="00B1192A" w:rsidRDefault="00B1192A" w:rsidP="00B1192A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Bijhouden van de valregistratie en verwerking van de gegevens</w:t>
      </w:r>
      <w:r w:rsidR="00323C5D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</w:t>
      </w:r>
    </w:p>
    <w:p w14:paraId="2F43F42F" w14:textId="77777777" w:rsidR="00B1192A" w:rsidRDefault="00B1192A" w:rsidP="00B1192A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Coördineren en opvolgen van de verschillende interventies</w:t>
      </w:r>
      <w:r w:rsidR="00323C5D">
        <w:rPr>
          <w:rFonts w:ascii="Calibri" w:hAnsi="Calibri"/>
          <w:i/>
        </w:rPr>
        <w:t>,</w:t>
      </w:r>
    </w:p>
    <w:p w14:paraId="5CFB6AB7" w14:textId="77777777" w:rsidR="00664EA9" w:rsidRDefault="00B1192A" w:rsidP="00B1192A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Opmaak van een tussentijdse evaluatie van het beleid met aandacht voor</w:t>
      </w:r>
      <w:r w:rsidR="00A143AB">
        <w:rPr>
          <w:rFonts w:ascii="Calibri" w:hAnsi="Calibri"/>
          <w:i/>
        </w:rPr>
        <w:t xml:space="preserve"> de directe leefruimte alsook voor de algemene omgeving</w:t>
      </w:r>
      <w:r w:rsidR="00212681">
        <w:rPr>
          <w:rFonts w:ascii="Calibri" w:hAnsi="Calibri"/>
          <w:i/>
        </w:rPr>
        <w:t>.</w:t>
      </w:r>
    </w:p>
    <w:p w14:paraId="3439DECD" w14:textId="77777777" w:rsidR="00E7081D" w:rsidRDefault="00E7081D" w:rsidP="00664EA9">
      <w:pPr>
        <w:numPr>
          <w:ilvl w:val="0"/>
          <w:numId w:val="43"/>
        </w:numPr>
        <w:rPr>
          <w:rFonts w:ascii="Calibri" w:hAnsi="Calibri"/>
          <w:i/>
        </w:rPr>
      </w:pPr>
      <w:r w:rsidRPr="00664EA9">
        <w:rPr>
          <w:rFonts w:ascii="Calibri" w:hAnsi="Calibri"/>
          <w:i/>
        </w:rPr>
        <w:t>Propageren van technieken eigen aan de ouderenzorg</w:t>
      </w:r>
      <w:r w:rsidR="00323C5D">
        <w:rPr>
          <w:rFonts w:ascii="Calibri" w:hAnsi="Calibri"/>
          <w:i/>
        </w:rPr>
        <w:t xml:space="preserve"> met name:</w:t>
      </w:r>
    </w:p>
    <w:p w14:paraId="2B251CAA" w14:textId="77777777" w:rsidR="00664EA9" w:rsidRDefault="00664EA9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Persoons- en belevingsgerichte zorg in het kader van het werken met personen met dementie</w:t>
      </w:r>
      <w:r w:rsidR="00323C5D">
        <w:rPr>
          <w:rFonts w:ascii="Calibri" w:hAnsi="Calibri"/>
          <w:i/>
        </w:rPr>
        <w:t>,</w:t>
      </w:r>
    </w:p>
    <w:p w14:paraId="49C97675" w14:textId="77777777" w:rsidR="00664EA9" w:rsidRDefault="00B1192A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Palliatieve kinesitherapeutische zorg</w:t>
      </w:r>
      <w:r w:rsidR="00323C5D">
        <w:rPr>
          <w:rFonts w:ascii="Calibri" w:hAnsi="Calibri"/>
          <w:i/>
        </w:rPr>
        <w:t>,</w:t>
      </w:r>
    </w:p>
    <w:p w14:paraId="50D23208" w14:textId="77777777" w:rsidR="00664EA9" w:rsidRDefault="00323C5D" w:rsidP="00664EA9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Technieken ter ondersteuning van het </w:t>
      </w:r>
      <w:proofErr w:type="spellStart"/>
      <w:r>
        <w:rPr>
          <w:rFonts w:ascii="Calibri" w:hAnsi="Calibri"/>
          <w:i/>
        </w:rPr>
        <w:t>f</w:t>
      </w:r>
      <w:r w:rsidR="00664EA9">
        <w:rPr>
          <w:rFonts w:ascii="Calibri" w:hAnsi="Calibri"/>
          <w:i/>
        </w:rPr>
        <w:t>ixatiearmbeleid</w:t>
      </w:r>
      <w:proofErr w:type="spellEnd"/>
      <w:r>
        <w:rPr>
          <w:rFonts w:ascii="Calibri" w:hAnsi="Calibri"/>
          <w:i/>
        </w:rPr>
        <w:t>,</w:t>
      </w:r>
    </w:p>
    <w:p w14:paraId="2AD63A58" w14:textId="77777777" w:rsidR="003D7C83" w:rsidRDefault="00323C5D" w:rsidP="00B1192A">
      <w:pPr>
        <w:numPr>
          <w:ilvl w:val="1"/>
          <w:numId w:val="43"/>
        </w:numPr>
        <w:rPr>
          <w:rFonts w:ascii="Calibri" w:hAnsi="Calibri"/>
          <w:i/>
        </w:rPr>
      </w:pPr>
      <w:r>
        <w:rPr>
          <w:rFonts w:ascii="Calibri" w:hAnsi="Calibri"/>
          <w:i/>
        </w:rPr>
        <w:t>Technieken ter ondersteuning van het d</w:t>
      </w:r>
      <w:r w:rsidR="00664EA9">
        <w:rPr>
          <w:rFonts w:ascii="Calibri" w:hAnsi="Calibri"/>
          <w:i/>
        </w:rPr>
        <w:t>ecubitusbeleid</w:t>
      </w:r>
      <w:r w:rsidR="00B1192A">
        <w:rPr>
          <w:rFonts w:ascii="Calibri" w:hAnsi="Calibri"/>
          <w:i/>
        </w:rPr>
        <w:t>.</w:t>
      </w:r>
    </w:p>
    <w:p w14:paraId="778908D9" w14:textId="77777777" w:rsidR="00A143AB" w:rsidRDefault="00A143AB" w:rsidP="00A143AB">
      <w:pPr>
        <w:rPr>
          <w:rFonts w:ascii="Calibri" w:hAnsi="Calibri"/>
          <w:i/>
        </w:rPr>
      </w:pPr>
    </w:p>
    <w:p w14:paraId="5F256697" w14:textId="77777777" w:rsidR="0079387D" w:rsidRPr="00812605" w:rsidRDefault="0079387D" w:rsidP="00A143AB">
      <w:pPr>
        <w:rPr>
          <w:rFonts w:ascii="Calibri" w:hAnsi="Calibri"/>
          <w:i/>
        </w:rPr>
      </w:pPr>
    </w:p>
    <w:p w14:paraId="38DD8F24" w14:textId="77777777" w:rsidR="0079387D" w:rsidRPr="0079387D" w:rsidRDefault="0079387D" w:rsidP="0079387D">
      <w:pPr>
        <w:numPr>
          <w:ilvl w:val="0"/>
          <w:numId w:val="7"/>
        </w:numPr>
        <w:ind w:left="709"/>
        <w:rPr>
          <w:rFonts w:ascii="Calibri" w:hAnsi="Calibri"/>
          <w:i/>
        </w:rPr>
      </w:pPr>
      <w:r w:rsidRPr="00812605">
        <w:rPr>
          <w:rFonts w:ascii="Calibri" w:hAnsi="Calibri"/>
          <w:b/>
        </w:rPr>
        <w:t xml:space="preserve">Resultaatgebied </w:t>
      </w:r>
      <w:r w:rsidR="00A143AB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:  </w:t>
      </w:r>
      <w:r w:rsidR="00A143AB">
        <w:rPr>
          <w:rFonts w:ascii="Calibri" w:hAnsi="Calibri"/>
          <w:b/>
        </w:rPr>
        <w:t>het voeren van een heldere, transparante, effectieve en efficiënte communicatie</w:t>
      </w:r>
    </w:p>
    <w:p w14:paraId="26C91B37" w14:textId="77777777" w:rsidR="0079387D" w:rsidRDefault="0079387D" w:rsidP="00A143AB">
      <w:pPr>
        <w:tabs>
          <w:tab w:val="left" w:pos="567"/>
        </w:tabs>
        <w:rPr>
          <w:rFonts w:ascii="Calibri" w:hAnsi="Calibri"/>
          <w:i/>
        </w:rPr>
      </w:pPr>
    </w:p>
    <w:p w14:paraId="0C25DD3B" w14:textId="77777777" w:rsidR="0079387D" w:rsidRDefault="0079387D" w:rsidP="0079387D">
      <w:pPr>
        <w:tabs>
          <w:tab w:val="left" w:pos="567"/>
        </w:tabs>
        <w:ind w:left="284"/>
        <w:rPr>
          <w:rFonts w:ascii="Calibri" w:hAnsi="Calibri"/>
          <w:i/>
        </w:rPr>
      </w:pPr>
      <w:r w:rsidRPr="00786CD9">
        <w:rPr>
          <w:rFonts w:ascii="Calibri" w:hAnsi="Calibri"/>
          <w:i/>
        </w:rPr>
        <w:t>Deelactiviteiten:</w:t>
      </w:r>
    </w:p>
    <w:p w14:paraId="23A4E884" w14:textId="77777777" w:rsidR="00495926" w:rsidRDefault="00495926" w:rsidP="0079387D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In relatie tot de bewoner met respect voor de privacy</w:t>
      </w:r>
      <w:r w:rsidR="00323C5D">
        <w:rPr>
          <w:rFonts w:ascii="Calibri" w:hAnsi="Calibri"/>
          <w:i/>
        </w:rPr>
        <w:t>,</w:t>
      </w:r>
    </w:p>
    <w:p w14:paraId="0878DFC1" w14:textId="77777777" w:rsidR="00495926" w:rsidRPr="00495926" w:rsidRDefault="00495926" w:rsidP="00495926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 w:rsidRPr="00495926">
        <w:rPr>
          <w:rFonts w:ascii="Calibri" w:hAnsi="Calibri"/>
          <w:i/>
        </w:rPr>
        <w:t xml:space="preserve">In </w:t>
      </w:r>
      <w:r>
        <w:rPr>
          <w:rFonts w:ascii="Calibri" w:hAnsi="Calibri"/>
          <w:i/>
        </w:rPr>
        <w:t>relati</w:t>
      </w:r>
      <w:r w:rsidRPr="00495926">
        <w:rPr>
          <w:rFonts w:ascii="Calibri" w:hAnsi="Calibri"/>
          <w:i/>
        </w:rPr>
        <w:t>e</w:t>
      </w:r>
      <w:r>
        <w:rPr>
          <w:rFonts w:ascii="Calibri" w:hAnsi="Calibri"/>
          <w:i/>
        </w:rPr>
        <w:t xml:space="preserve"> tot de </w:t>
      </w:r>
      <w:r w:rsidRPr="00495926">
        <w:rPr>
          <w:rFonts w:ascii="Calibri" w:hAnsi="Calibri"/>
          <w:i/>
        </w:rPr>
        <w:t xml:space="preserve"> voorschrijvende arts aan de hand van het dossier en het voorschrift</w:t>
      </w:r>
      <w:r w:rsidR="00323C5D">
        <w:rPr>
          <w:rFonts w:ascii="Calibri" w:hAnsi="Calibri"/>
          <w:i/>
        </w:rPr>
        <w:t>,</w:t>
      </w:r>
    </w:p>
    <w:p w14:paraId="202CB3C0" w14:textId="77777777" w:rsidR="00495926" w:rsidRDefault="00495926" w:rsidP="0079387D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In relatie tot de opdrachten van de coördinerende arts van de instelling</w:t>
      </w:r>
      <w:r w:rsidR="00323C5D">
        <w:rPr>
          <w:rFonts w:ascii="Calibri" w:hAnsi="Calibri"/>
          <w:i/>
        </w:rPr>
        <w:t>,</w:t>
      </w:r>
    </w:p>
    <w:p w14:paraId="6DF88EE9" w14:textId="77777777" w:rsidR="00495926" w:rsidRDefault="00495926" w:rsidP="0079387D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In relatie tot het multidisciplinair team, andere leidinggevenden en directie</w:t>
      </w:r>
      <w:r w:rsidR="00323C5D">
        <w:rPr>
          <w:rFonts w:ascii="Calibri" w:hAnsi="Calibri"/>
          <w:i/>
        </w:rPr>
        <w:t>,</w:t>
      </w:r>
    </w:p>
    <w:p w14:paraId="738F6964" w14:textId="77777777" w:rsidR="00495926" w:rsidRDefault="00495926" w:rsidP="0079387D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In relatie met de externe kinesitherapeut zodat een goede informatiedoorstroming naar het zorgdossier wordt bewerkstelligd</w:t>
      </w:r>
      <w:r w:rsidR="00323C5D">
        <w:rPr>
          <w:rFonts w:ascii="Calibri" w:hAnsi="Calibri"/>
          <w:i/>
        </w:rPr>
        <w:t>,</w:t>
      </w:r>
    </w:p>
    <w:p w14:paraId="5FCB1F22" w14:textId="77777777" w:rsidR="00495926" w:rsidRDefault="00495926" w:rsidP="0079387D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In relatie tot de begeleiding van stagiairs kinesitherapeuten</w:t>
      </w:r>
      <w:r w:rsidR="00323C5D">
        <w:rPr>
          <w:rFonts w:ascii="Calibri" w:hAnsi="Calibri"/>
          <w:i/>
        </w:rPr>
        <w:t>.</w:t>
      </w:r>
    </w:p>
    <w:p w14:paraId="0E76344B" w14:textId="77777777" w:rsidR="00FB0975" w:rsidRDefault="00FB0975">
      <w:pPr>
        <w:rPr>
          <w:rFonts w:ascii="Calibri" w:hAnsi="Calibri"/>
          <w:i/>
        </w:rPr>
      </w:pPr>
    </w:p>
    <w:p w14:paraId="67C0EC06" w14:textId="77777777" w:rsidR="00495926" w:rsidRPr="0079387D" w:rsidRDefault="00495926" w:rsidP="00495926">
      <w:pPr>
        <w:numPr>
          <w:ilvl w:val="0"/>
          <w:numId w:val="7"/>
        </w:numPr>
        <w:ind w:left="709"/>
        <w:rPr>
          <w:rFonts w:ascii="Calibri" w:hAnsi="Calibri"/>
          <w:i/>
        </w:rPr>
      </w:pPr>
      <w:r w:rsidRPr="00812605">
        <w:rPr>
          <w:rFonts w:ascii="Calibri" w:hAnsi="Calibri"/>
          <w:b/>
        </w:rPr>
        <w:t xml:space="preserve">Resultaatgebied </w:t>
      </w:r>
      <w:r>
        <w:rPr>
          <w:rFonts w:ascii="Calibri" w:hAnsi="Calibri"/>
          <w:b/>
        </w:rPr>
        <w:t>5: de kinesitherapeut als beroepsontwikkelaar, innovator</w:t>
      </w:r>
    </w:p>
    <w:p w14:paraId="6F2B86A8" w14:textId="77777777" w:rsidR="00495926" w:rsidRDefault="00495926" w:rsidP="00495926">
      <w:pPr>
        <w:tabs>
          <w:tab w:val="left" w:pos="567"/>
        </w:tabs>
        <w:rPr>
          <w:rFonts w:ascii="Calibri" w:hAnsi="Calibri"/>
          <w:i/>
        </w:rPr>
      </w:pPr>
    </w:p>
    <w:p w14:paraId="73D9CB1F" w14:textId="77777777" w:rsidR="00495926" w:rsidRDefault="00495926" w:rsidP="00495926">
      <w:pPr>
        <w:tabs>
          <w:tab w:val="left" w:pos="567"/>
        </w:tabs>
        <w:ind w:left="284"/>
        <w:rPr>
          <w:rFonts w:ascii="Calibri" w:hAnsi="Calibri"/>
          <w:i/>
        </w:rPr>
      </w:pPr>
      <w:r w:rsidRPr="00786CD9">
        <w:rPr>
          <w:rFonts w:ascii="Calibri" w:hAnsi="Calibri"/>
          <w:i/>
        </w:rPr>
        <w:t>Deelactiviteiten:</w:t>
      </w:r>
    </w:p>
    <w:p w14:paraId="05525A47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Kennis van kinesitherapeutisch handelen up </w:t>
      </w:r>
      <w:proofErr w:type="spellStart"/>
      <w:r>
        <w:rPr>
          <w:rFonts w:ascii="Calibri" w:hAnsi="Calibri"/>
          <w:i/>
        </w:rPr>
        <w:t>to</w:t>
      </w:r>
      <w:proofErr w:type="spellEnd"/>
      <w:r>
        <w:rPr>
          <w:rFonts w:ascii="Calibri" w:hAnsi="Calibri"/>
          <w:i/>
        </w:rPr>
        <w:t xml:space="preserve"> date houden</w:t>
      </w:r>
      <w:r w:rsidR="00323C5D">
        <w:rPr>
          <w:rFonts w:ascii="Calibri" w:hAnsi="Calibri"/>
          <w:i/>
        </w:rPr>
        <w:t>,</w:t>
      </w:r>
    </w:p>
    <w:p w14:paraId="435E0C91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Kennis te verspreiden naar zowel de bewoner en het multidisciplinair team</w:t>
      </w:r>
      <w:r w:rsidR="00323C5D">
        <w:rPr>
          <w:rFonts w:ascii="Calibri" w:hAnsi="Calibri"/>
          <w:i/>
        </w:rPr>
        <w:t>,</w:t>
      </w:r>
    </w:p>
    <w:p w14:paraId="0A14E80D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Volgen van relevante functie</w:t>
      </w:r>
      <w:r w:rsidR="00323C5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gebonden en algemene bijscholin</w:t>
      </w:r>
      <w:r w:rsidR="00323C5D">
        <w:rPr>
          <w:rFonts w:ascii="Calibri" w:hAnsi="Calibri"/>
          <w:i/>
        </w:rPr>
        <w:t>g,</w:t>
      </w:r>
    </w:p>
    <w:p w14:paraId="5F16F83D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Lezen van ter beschikking gestelde literatuur</w:t>
      </w:r>
      <w:r w:rsidR="00323C5D">
        <w:rPr>
          <w:rFonts w:ascii="Calibri" w:hAnsi="Calibri"/>
          <w:i/>
        </w:rPr>
        <w:t>,</w:t>
      </w:r>
    </w:p>
    <w:p w14:paraId="0F3E1ADF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Draagt bij aan de innovatie om nieuwe kennis en procedures te ontwikkelen</w:t>
      </w:r>
      <w:r w:rsidR="00323C5D">
        <w:rPr>
          <w:rFonts w:ascii="Calibri" w:hAnsi="Calibri"/>
          <w:i/>
        </w:rPr>
        <w:t>,</w:t>
      </w:r>
    </w:p>
    <w:p w14:paraId="5C99A744" w14:textId="77777777" w:rsidR="00D80432" w:rsidRDefault="00D80432" w:rsidP="00D80432">
      <w:pPr>
        <w:numPr>
          <w:ilvl w:val="0"/>
          <w:numId w:val="44"/>
        </w:numPr>
        <w:tabs>
          <w:tab w:val="left" w:pos="567"/>
        </w:tabs>
        <w:rPr>
          <w:rFonts w:ascii="Calibri" w:hAnsi="Calibri"/>
          <w:i/>
        </w:rPr>
      </w:pPr>
      <w:r>
        <w:rPr>
          <w:rFonts w:ascii="Calibri" w:hAnsi="Calibri"/>
          <w:i/>
        </w:rPr>
        <w:t>Begeleid studenten bij het maken van opdrachten</w:t>
      </w:r>
      <w:r w:rsidR="00323C5D">
        <w:rPr>
          <w:rFonts w:ascii="Calibri" w:hAnsi="Calibri"/>
          <w:i/>
        </w:rPr>
        <w:t>.</w:t>
      </w:r>
    </w:p>
    <w:p w14:paraId="0DB2B5C5" w14:textId="77777777" w:rsidR="00495926" w:rsidRPr="00495926" w:rsidRDefault="00495926" w:rsidP="00D80432">
      <w:pPr>
        <w:tabs>
          <w:tab w:val="left" w:pos="567"/>
        </w:tabs>
        <w:ind w:left="1004"/>
        <w:rPr>
          <w:b/>
          <w:sz w:val="22"/>
          <w:szCs w:val="22"/>
          <w:lang w:val="nl-BE" w:eastAsia="en-US"/>
        </w:rPr>
      </w:pPr>
    </w:p>
    <w:p w14:paraId="1BF406C8" w14:textId="77777777" w:rsidR="00495926" w:rsidRPr="00D80432" w:rsidRDefault="00495926" w:rsidP="00D80432">
      <w:pPr>
        <w:tabs>
          <w:tab w:val="left" w:pos="567"/>
        </w:tabs>
        <w:ind w:left="1004"/>
        <w:rPr>
          <w:b/>
          <w:sz w:val="22"/>
          <w:szCs w:val="22"/>
          <w:lang w:val="nl-BE" w:eastAsia="en-US"/>
        </w:rPr>
      </w:pPr>
    </w:p>
    <w:p w14:paraId="7BB4F3AE" w14:textId="77777777" w:rsidR="00FB0975" w:rsidRPr="00786CD9" w:rsidRDefault="00FB0975" w:rsidP="00BC2AEF">
      <w:pPr>
        <w:numPr>
          <w:ilvl w:val="0"/>
          <w:numId w:val="31"/>
        </w:numPr>
        <w:pBdr>
          <w:bottom w:val="single" w:sz="4" w:space="1" w:color="auto"/>
        </w:pBdr>
        <w:ind w:left="284" w:hanging="284"/>
        <w:rPr>
          <w:rFonts w:ascii="Calibri" w:hAnsi="Calibri"/>
          <w:b/>
        </w:rPr>
      </w:pPr>
      <w:r w:rsidRPr="00786CD9">
        <w:rPr>
          <w:rFonts w:ascii="Calibri" w:hAnsi="Calibri"/>
          <w:b/>
        </w:rPr>
        <w:t>Functioneringscriteria</w:t>
      </w:r>
    </w:p>
    <w:p w14:paraId="67F54FEC" w14:textId="77777777" w:rsidR="00FB0975" w:rsidRPr="00786CD9" w:rsidRDefault="00FB0975">
      <w:pPr>
        <w:rPr>
          <w:rFonts w:ascii="Calibri" w:hAnsi="Calibri"/>
        </w:rPr>
      </w:pPr>
    </w:p>
    <w:p w14:paraId="4907F85C" w14:textId="77777777" w:rsidR="00FB0975" w:rsidRPr="00786CD9" w:rsidRDefault="00FB0975">
      <w:pPr>
        <w:numPr>
          <w:ilvl w:val="0"/>
          <w:numId w:val="13"/>
        </w:numPr>
        <w:rPr>
          <w:rFonts w:ascii="Calibri" w:hAnsi="Calibri"/>
          <w:b/>
        </w:rPr>
      </w:pPr>
      <w:r w:rsidRPr="00786CD9">
        <w:rPr>
          <w:rFonts w:ascii="Calibri" w:hAnsi="Calibri"/>
          <w:b/>
          <w:i/>
        </w:rPr>
        <w:t>Kennis</w:t>
      </w:r>
      <w:r w:rsidRPr="00786CD9">
        <w:rPr>
          <w:rFonts w:ascii="Calibri" w:hAnsi="Calibri"/>
          <w:b/>
        </w:rPr>
        <w:t>:</w:t>
      </w:r>
    </w:p>
    <w:p w14:paraId="51CFC347" w14:textId="77777777" w:rsidR="00C04B6E" w:rsidRPr="00C7228D" w:rsidRDefault="00C04B6E" w:rsidP="00C04B6E">
      <w:pPr>
        <w:numPr>
          <w:ilvl w:val="0"/>
          <w:numId w:val="36"/>
        </w:numPr>
        <w:rPr>
          <w:rFonts w:ascii="Calibri" w:hAnsi="Calibri"/>
          <w:i/>
        </w:rPr>
      </w:pPr>
      <w:r w:rsidRPr="00C7228D">
        <w:rPr>
          <w:rFonts w:ascii="Calibri" w:hAnsi="Calibri"/>
          <w:i/>
        </w:rPr>
        <w:t>Basiskennis:</w:t>
      </w:r>
    </w:p>
    <w:p w14:paraId="2A835D2D" w14:textId="77777777" w:rsidR="00C7228D" w:rsidRPr="00C7228D" w:rsidRDefault="00C7228D" w:rsidP="00C7228D">
      <w:pPr>
        <w:numPr>
          <w:ilvl w:val="1"/>
          <w:numId w:val="36"/>
        </w:numPr>
        <w:rPr>
          <w:rFonts w:ascii="Calibri" w:hAnsi="Calibri"/>
          <w:i/>
        </w:rPr>
      </w:pPr>
      <w:r w:rsidRPr="00C7228D">
        <w:rPr>
          <w:rFonts w:ascii="Calibri" w:hAnsi="Calibri"/>
          <w:i/>
        </w:rPr>
        <w:t>Bachelor in de kinesitherapie</w:t>
      </w:r>
    </w:p>
    <w:p w14:paraId="0C9A4DC9" w14:textId="77777777" w:rsidR="00C7228D" w:rsidRPr="00C7228D" w:rsidRDefault="00C7228D" w:rsidP="00C7228D">
      <w:pPr>
        <w:numPr>
          <w:ilvl w:val="1"/>
          <w:numId w:val="36"/>
        </w:numPr>
        <w:rPr>
          <w:rFonts w:ascii="Calibri" w:hAnsi="Calibri"/>
          <w:i/>
        </w:rPr>
      </w:pPr>
      <w:r w:rsidRPr="00C7228D">
        <w:rPr>
          <w:rFonts w:ascii="Calibri" w:hAnsi="Calibri"/>
          <w:i/>
        </w:rPr>
        <w:t>Master in de kinesitherapie</w:t>
      </w:r>
    </w:p>
    <w:p w14:paraId="16A6C19C" w14:textId="77777777" w:rsidR="00D370D2" w:rsidRPr="00C7228D" w:rsidRDefault="00C7228D" w:rsidP="00C7228D">
      <w:pPr>
        <w:numPr>
          <w:ilvl w:val="1"/>
          <w:numId w:val="36"/>
        </w:numPr>
        <w:rPr>
          <w:rFonts w:ascii="Calibri" w:hAnsi="Calibri"/>
          <w:i/>
        </w:rPr>
      </w:pPr>
      <w:r w:rsidRPr="00C7228D">
        <w:rPr>
          <w:rFonts w:ascii="Calibri" w:hAnsi="Calibri"/>
          <w:i/>
        </w:rPr>
        <w:t>Kennis van de Vlaamse en nationale reglementering inzake kinesitherapi</w:t>
      </w:r>
      <w:r>
        <w:rPr>
          <w:rFonts w:ascii="Calibri" w:hAnsi="Calibri"/>
          <w:i/>
        </w:rPr>
        <w:t>e</w:t>
      </w:r>
    </w:p>
    <w:p w14:paraId="165E29E2" w14:textId="77777777" w:rsidR="00FB0975" w:rsidRPr="00786CD9" w:rsidRDefault="00FB0975">
      <w:pPr>
        <w:ind w:left="284"/>
        <w:rPr>
          <w:rFonts w:ascii="Calibri" w:hAnsi="Calibri"/>
        </w:rPr>
      </w:pPr>
    </w:p>
    <w:p w14:paraId="35797D06" w14:textId="77777777" w:rsidR="00BC2AEF" w:rsidRPr="00C7228D" w:rsidRDefault="00BC2AEF" w:rsidP="00BC2AEF">
      <w:pPr>
        <w:numPr>
          <w:ilvl w:val="0"/>
          <w:numId w:val="13"/>
        </w:numPr>
        <w:rPr>
          <w:rFonts w:ascii="Calibri" w:hAnsi="Calibri"/>
        </w:rPr>
      </w:pPr>
      <w:r w:rsidRPr="00786CD9">
        <w:rPr>
          <w:rFonts w:ascii="Calibri" w:hAnsi="Calibri"/>
          <w:i/>
        </w:rPr>
        <w:t>Vaardigheden/competenties</w:t>
      </w:r>
      <w:r w:rsidR="0067008E" w:rsidRPr="00786CD9">
        <w:rPr>
          <w:rFonts w:ascii="Calibri" w:hAnsi="Calibri"/>
          <w:i/>
        </w:rPr>
        <w:t>:</w:t>
      </w:r>
    </w:p>
    <w:p w14:paraId="10BE1252" w14:textId="77777777" w:rsidR="00C7228D" w:rsidRPr="00E62F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 w:rsidRPr="00E62F8D">
        <w:rPr>
          <w:rFonts w:ascii="Calibri" w:hAnsi="Calibri"/>
        </w:rPr>
        <w:t>Plannen en organiseren</w:t>
      </w:r>
    </w:p>
    <w:p w14:paraId="66D17DAC" w14:textId="77777777" w:rsidR="00C7228D" w:rsidRPr="00E62F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 w:rsidRPr="00E62F8D">
        <w:rPr>
          <w:rFonts w:ascii="Calibri" w:hAnsi="Calibri"/>
        </w:rPr>
        <w:t>Klantgericht, inlevingsvermogen</w:t>
      </w:r>
      <w:r w:rsidR="00E027F8">
        <w:rPr>
          <w:rFonts w:ascii="Calibri" w:hAnsi="Calibri"/>
        </w:rPr>
        <w:t xml:space="preserve"> met respect voor ieders mening</w:t>
      </w:r>
    </w:p>
    <w:p w14:paraId="0DCF1DEF" w14:textId="77777777" w:rsidR="00C7228D" w:rsidRPr="00E62F8D" w:rsidRDefault="00C7228D" w:rsidP="00F66CBE">
      <w:pPr>
        <w:numPr>
          <w:ilvl w:val="0"/>
          <w:numId w:val="45"/>
        </w:numPr>
        <w:rPr>
          <w:rFonts w:ascii="Calibri" w:hAnsi="Calibri"/>
        </w:rPr>
      </w:pPr>
      <w:r w:rsidRPr="00E62F8D">
        <w:rPr>
          <w:rFonts w:ascii="Calibri" w:hAnsi="Calibri"/>
        </w:rPr>
        <w:t>Samenwerken</w:t>
      </w:r>
    </w:p>
    <w:p w14:paraId="5DBC0342" w14:textId="77777777" w:rsidR="00C7228D" w:rsidRPr="00E62F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 w:rsidRPr="00E62F8D">
        <w:rPr>
          <w:rFonts w:ascii="Calibri" w:hAnsi="Calibri"/>
        </w:rPr>
        <w:t>Zelfstandig werken</w:t>
      </w:r>
    </w:p>
    <w:p w14:paraId="10D5E5FA" w14:textId="77777777" w:rsidR="00C7228D" w:rsidRPr="00E62F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 w:rsidRPr="00E62F8D">
        <w:rPr>
          <w:rFonts w:ascii="Calibri" w:hAnsi="Calibri"/>
        </w:rPr>
        <w:t>Nauwgezetheid</w:t>
      </w:r>
    </w:p>
    <w:p w14:paraId="78E469FB" w14:textId="77777777" w:rsidR="00C7228D" w:rsidRPr="00E62F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 w:rsidRPr="00E62F8D">
        <w:rPr>
          <w:rFonts w:ascii="Calibri" w:hAnsi="Calibri"/>
        </w:rPr>
        <w:t>Probleemoplossend</w:t>
      </w:r>
    </w:p>
    <w:p w14:paraId="6DC2AAEE" w14:textId="77777777" w:rsidR="00C04B6E" w:rsidRPr="00C7228D" w:rsidRDefault="00C7228D" w:rsidP="00C7228D">
      <w:pPr>
        <w:numPr>
          <w:ilvl w:val="0"/>
          <w:numId w:val="45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>zelfontwikkeling</w:t>
      </w:r>
    </w:p>
    <w:p w14:paraId="60246A44" w14:textId="77777777" w:rsidR="00C04B6E" w:rsidRPr="00786CD9" w:rsidRDefault="00C04B6E" w:rsidP="00C7228D">
      <w:pPr>
        <w:rPr>
          <w:rFonts w:ascii="Calibri" w:hAnsi="Calibri"/>
        </w:rPr>
      </w:pPr>
    </w:p>
    <w:p w14:paraId="700D8BA4" w14:textId="77777777" w:rsidR="00FB0975" w:rsidRPr="00786CD9" w:rsidRDefault="000D494F" w:rsidP="000D494F">
      <w:pPr>
        <w:pBdr>
          <w:bottom w:val="single" w:sz="4" w:space="1" w:color="auto"/>
        </w:pBdr>
        <w:rPr>
          <w:rFonts w:ascii="Calibri" w:hAnsi="Calibri"/>
          <w:b/>
        </w:rPr>
      </w:pPr>
      <w:r w:rsidRPr="00786CD9">
        <w:rPr>
          <w:rFonts w:ascii="Calibri" w:hAnsi="Calibri"/>
          <w:b/>
        </w:rPr>
        <w:t>7.</w:t>
      </w:r>
      <w:r w:rsidRPr="00786CD9">
        <w:rPr>
          <w:rFonts w:ascii="Calibri" w:hAnsi="Calibri"/>
          <w:b/>
        </w:rPr>
        <w:tab/>
      </w:r>
      <w:r w:rsidR="00FB0975" w:rsidRPr="00786CD9">
        <w:rPr>
          <w:rFonts w:ascii="Calibri" w:hAnsi="Calibri"/>
          <w:b/>
        </w:rPr>
        <w:t>Aanwervings- en bevorderingsvoorwaarden</w:t>
      </w:r>
    </w:p>
    <w:p w14:paraId="52B303B8" w14:textId="77777777" w:rsidR="00FB0975" w:rsidRPr="00786CD9" w:rsidRDefault="00FB0975">
      <w:pPr>
        <w:rPr>
          <w:rFonts w:ascii="Calibri" w:hAnsi="Calibri"/>
        </w:rPr>
      </w:pPr>
    </w:p>
    <w:p w14:paraId="38A28E79" w14:textId="77777777" w:rsidR="00FB0975" w:rsidRPr="00786CD9" w:rsidRDefault="00E027F8">
      <w:pPr>
        <w:pStyle w:val="Koptekst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 xml:space="preserve">zie </w:t>
      </w:r>
      <w:r w:rsidR="00FB0975" w:rsidRPr="00786CD9">
        <w:rPr>
          <w:rFonts w:ascii="Calibri" w:hAnsi="Calibri"/>
        </w:rPr>
        <w:t>bepalingen ter zake</w:t>
      </w:r>
    </w:p>
    <w:p w14:paraId="4F408F9F" w14:textId="77777777" w:rsidR="00FB0975" w:rsidRPr="00786CD9" w:rsidRDefault="00FB0975">
      <w:pPr>
        <w:pStyle w:val="Koptekst"/>
        <w:tabs>
          <w:tab w:val="clear" w:pos="4536"/>
          <w:tab w:val="clear" w:pos="9072"/>
        </w:tabs>
        <w:rPr>
          <w:rFonts w:ascii="Calibri" w:hAnsi="Calibri"/>
        </w:rPr>
      </w:pPr>
    </w:p>
    <w:p w14:paraId="7AD2B487" w14:textId="77777777" w:rsidR="00FB0975" w:rsidRPr="00786CD9" w:rsidRDefault="00FB0975">
      <w:pPr>
        <w:pStyle w:val="Koptekst"/>
        <w:tabs>
          <w:tab w:val="clear" w:pos="4536"/>
          <w:tab w:val="clear" w:pos="9072"/>
        </w:tabs>
        <w:rPr>
          <w:rFonts w:ascii="Calibri" w:hAnsi="Calibri"/>
        </w:rPr>
      </w:pPr>
    </w:p>
    <w:p w14:paraId="0064A338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2FD65EB5" w14:textId="77777777" w:rsidR="00FB0975" w:rsidRPr="00786CD9" w:rsidRDefault="00D6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/>
        </w:rPr>
      </w:pPr>
      <w:r w:rsidRPr="00786CD9">
        <w:rPr>
          <w:rFonts w:ascii="Calibri" w:hAnsi="Calibri"/>
        </w:rPr>
        <w:t>Voor ontvangst,</w:t>
      </w:r>
    </w:p>
    <w:p w14:paraId="4DFC048B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84738F6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F6127DC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D42EB62" w14:textId="77777777" w:rsidR="00420304" w:rsidRPr="00786CD9" w:rsidRDefault="0042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B4CB484" w14:textId="77777777" w:rsidR="00420304" w:rsidRPr="00786CD9" w:rsidRDefault="0042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8B60259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984D45D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/>
        </w:rPr>
      </w:pPr>
      <w:r w:rsidRPr="00786CD9">
        <w:rPr>
          <w:rFonts w:ascii="Calibri" w:hAnsi="Calibri"/>
        </w:rPr>
        <w:t>Na</w:t>
      </w:r>
      <w:r w:rsidR="00E42A24" w:rsidRPr="00786CD9">
        <w:rPr>
          <w:rFonts w:ascii="Calibri" w:hAnsi="Calibri"/>
        </w:rPr>
        <w:t>am en handtekening medewerker</w:t>
      </w:r>
      <w:r w:rsidRPr="00786CD9">
        <w:rPr>
          <w:rFonts w:ascii="Calibri" w:hAnsi="Calibri"/>
        </w:rPr>
        <w:tab/>
        <w:t>Naam en handtekening directe chef</w:t>
      </w:r>
    </w:p>
    <w:p w14:paraId="27D3F14B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8DC873E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86CD9">
        <w:rPr>
          <w:rFonts w:ascii="Calibri" w:hAnsi="Calibri"/>
        </w:rPr>
        <w:t>Datum:</w:t>
      </w:r>
    </w:p>
    <w:p w14:paraId="0F3D0375" w14:textId="77777777" w:rsidR="00FB0975" w:rsidRPr="00786CD9" w:rsidRDefault="00FB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2BA603E" w14:textId="77777777" w:rsidR="00FB0975" w:rsidRPr="00786CD9" w:rsidRDefault="00FB0975">
      <w:pPr>
        <w:rPr>
          <w:rFonts w:ascii="Calibri" w:hAnsi="Calibri"/>
        </w:rPr>
      </w:pPr>
    </w:p>
    <w:p w14:paraId="330B01F7" w14:textId="77777777" w:rsidR="00FB0975" w:rsidRPr="00786CD9" w:rsidRDefault="00FB0975">
      <w:pPr>
        <w:rPr>
          <w:rFonts w:ascii="Calibri" w:hAnsi="Calibri"/>
        </w:rPr>
      </w:pPr>
      <w:r w:rsidRPr="00786CD9">
        <w:rPr>
          <w:rFonts w:ascii="Calibri" w:hAnsi="Calibri"/>
        </w:rPr>
        <w:t>De functieomschrijving is niet beperkend. Bepaalde nieuwe taken kunnen toevertrouwd worden nadat de nodige vorm</w:t>
      </w:r>
      <w:r w:rsidR="00437D4A" w:rsidRPr="00786CD9">
        <w:rPr>
          <w:rFonts w:ascii="Calibri" w:hAnsi="Calibri"/>
        </w:rPr>
        <w:t>ing daartoe werd aangereikt</w:t>
      </w:r>
      <w:r w:rsidRPr="00786CD9">
        <w:rPr>
          <w:rFonts w:ascii="Calibri" w:hAnsi="Calibri"/>
        </w:rPr>
        <w:t>.</w:t>
      </w:r>
    </w:p>
    <w:p w14:paraId="48573998" w14:textId="77777777" w:rsidR="00C04B6E" w:rsidRPr="00C7228D" w:rsidRDefault="00C04B6E" w:rsidP="00C7228D">
      <w:pPr>
        <w:ind w:left="360"/>
        <w:rPr>
          <w:rFonts w:ascii="Calibri" w:hAnsi="Calibri"/>
          <w:u w:val="single"/>
        </w:rPr>
      </w:pPr>
      <w:r w:rsidRPr="00786CD9">
        <w:rPr>
          <w:rFonts w:ascii="Calibri" w:hAnsi="Calibri"/>
        </w:rPr>
        <w:br w:type="page"/>
      </w:r>
      <w:r w:rsidR="00C7228D">
        <w:rPr>
          <w:rFonts w:ascii="Calibri" w:hAnsi="Calibri"/>
        </w:rPr>
        <w:lastRenderedPageBreak/>
        <w:t>De functieomschrijving is niet beperkend. Bepaalde nieuwe taken kunnen toevertrouwd worden nadat de nodige vorming daartoe werd aangereikt.</w:t>
      </w:r>
    </w:p>
    <w:p w14:paraId="55496664" w14:textId="77777777" w:rsidR="00C04B6E" w:rsidRPr="00786CD9" w:rsidRDefault="00C04B6E" w:rsidP="00C04B6E">
      <w:pPr>
        <w:pStyle w:val="Kop2"/>
        <w:ind w:left="360"/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</w:pPr>
      <w:r w:rsidRPr="00786CD9"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  <w:t>ORGANISATORISCHE COMPETENTIES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155"/>
      </w:tblGrid>
      <w:tr w:rsidR="00C04B6E" w:rsidRPr="00786CD9" w14:paraId="3D30EE2C" w14:textId="77777777" w:rsidTr="002D2182">
        <w:tc>
          <w:tcPr>
            <w:tcW w:w="1908" w:type="dxa"/>
          </w:tcPr>
          <w:p w14:paraId="7BE9F2ED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SPECIFIEK</w:t>
            </w:r>
          </w:p>
        </w:tc>
        <w:tc>
          <w:tcPr>
            <w:tcW w:w="7304" w:type="dxa"/>
          </w:tcPr>
          <w:p w14:paraId="59195DD1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GEDRAGSINDICATOREN</w:t>
            </w:r>
          </w:p>
        </w:tc>
      </w:tr>
      <w:tr w:rsidR="00C04B6E" w:rsidRPr="00786CD9" w14:paraId="5AFCF63E" w14:textId="77777777" w:rsidTr="002D2182">
        <w:tc>
          <w:tcPr>
            <w:tcW w:w="1908" w:type="dxa"/>
          </w:tcPr>
          <w:p w14:paraId="192DE042" w14:textId="77777777" w:rsidR="00C04B6E" w:rsidRPr="00786CD9" w:rsidRDefault="00C04B6E" w:rsidP="002D2182">
            <w:pPr>
              <w:rPr>
                <w:rFonts w:ascii="Calibri" w:hAnsi="Calibri"/>
                <w:b/>
              </w:rPr>
            </w:pPr>
            <w:r w:rsidRPr="00786CD9">
              <w:rPr>
                <w:rFonts w:ascii="Calibri" w:hAnsi="Calibri"/>
                <w:b/>
              </w:rPr>
              <w:t>Plannen &amp;</w:t>
            </w:r>
          </w:p>
          <w:p w14:paraId="10010864" w14:textId="77777777" w:rsidR="00C04B6E" w:rsidRPr="00786CD9" w:rsidRDefault="00C04B6E" w:rsidP="002D2182">
            <w:pPr>
              <w:rPr>
                <w:rFonts w:ascii="Calibri" w:hAnsi="Calibri"/>
                <w:b/>
                <w:color w:val="993366"/>
              </w:rPr>
            </w:pPr>
            <w:r w:rsidRPr="00786CD9">
              <w:rPr>
                <w:rFonts w:ascii="Calibri" w:hAnsi="Calibri"/>
                <w:b/>
              </w:rPr>
              <w:t>Organiseren</w:t>
            </w:r>
          </w:p>
        </w:tc>
        <w:tc>
          <w:tcPr>
            <w:tcW w:w="7304" w:type="dxa"/>
          </w:tcPr>
          <w:p w14:paraId="12AB9197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Plant acties en projecten, bepaalt objectieven en prioriteiten</w:t>
            </w:r>
          </w:p>
        </w:tc>
      </w:tr>
      <w:tr w:rsidR="00C04B6E" w:rsidRPr="00786CD9" w14:paraId="73194C40" w14:textId="77777777" w:rsidTr="002D2182">
        <w:tc>
          <w:tcPr>
            <w:tcW w:w="1908" w:type="dxa"/>
          </w:tcPr>
          <w:p w14:paraId="357F7EB1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772C21CA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Stemt systemen, procedures, middelen, tijd en mensen op elkaar af</w:t>
            </w:r>
          </w:p>
        </w:tc>
      </w:tr>
      <w:tr w:rsidR="00C04B6E" w:rsidRPr="00786CD9" w14:paraId="64CA028E" w14:textId="77777777" w:rsidTr="002D2182">
        <w:tc>
          <w:tcPr>
            <w:tcW w:w="1908" w:type="dxa"/>
          </w:tcPr>
          <w:p w14:paraId="2C8F157C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0837EE9F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Houdt rekening met zaken die op lange termijn spelen</w:t>
            </w:r>
          </w:p>
        </w:tc>
      </w:tr>
      <w:tr w:rsidR="00C04B6E" w:rsidRPr="00786CD9" w14:paraId="1B681431" w14:textId="77777777" w:rsidTr="002D2182">
        <w:tc>
          <w:tcPr>
            <w:tcW w:w="1908" w:type="dxa"/>
          </w:tcPr>
          <w:p w14:paraId="34D0F5A7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4F6CC901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Past de planning aan indien veranderende omstandigheden dit eisen</w:t>
            </w:r>
          </w:p>
        </w:tc>
      </w:tr>
      <w:tr w:rsidR="00C04B6E" w:rsidRPr="00786CD9" w14:paraId="70C09E2B" w14:textId="77777777" w:rsidTr="002D2182">
        <w:tc>
          <w:tcPr>
            <w:tcW w:w="1908" w:type="dxa"/>
          </w:tcPr>
          <w:p w14:paraId="02DB53B4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3326C0D6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Plant meetmomenten in om te toetsen of de prestaties/resultaten voldoen aan de verwachtingen en stuurt bij indien nodig</w:t>
            </w:r>
          </w:p>
        </w:tc>
      </w:tr>
      <w:tr w:rsidR="00C04B6E" w:rsidRPr="00786CD9" w14:paraId="67E6A563" w14:textId="77777777" w:rsidTr="002D2182">
        <w:tc>
          <w:tcPr>
            <w:tcW w:w="1908" w:type="dxa"/>
          </w:tcPr>
          <w:p w14:paraId="2880D2F4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7129B3E1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Verzekert continuïteit en behoudt overzicht</w:t>
            </w:r>
          </w:p>
        </w:tc>
      </w:tr>
      <w:tr w:rsidR="00C04B6E" w:rsidRPr="00786CD9" w14:paraId="47643CF2" w14:textId="77777777" w:rsidTr="002D2182">
        <w:tc>
          <w:tcPr>
            <w:tcW w:w="1908" w:type="dxa"/>
          </w:tcPr>
          <w:p w14:paraId="1663C17A" w14:textId="77777777" w:rsidR="00C04B6E" w:rsidRPr="00786CD9" w:rsidRDefault="00C04B6E" w:rsidP="002D2182">
            <w:pPr>
              <w:rPr>
                <w:rFonts w:ascii="Calibri" w:hAnsi="Calibri"/>
                <w:b/>
              </w:rPr>
            </w:pPr>
            <w:r w:rsidRPr="00786CD9">
              <w:rPr>
                <w:rFonts w:ascii="Calibri" w:hAnsi="Calibri"/>
                <w:b/>
              </w:rPr>
              <w:t>Zelfstandig werken</w:t>
            </w:r>
          </w:p>
        </w:tc>
        <w:tc>
          <w:tcPr>
            <w:tcW w:w="7304" w:type="dxa"/>
          </w:tcPr>
          <w:p w14:paraId="0C021820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Kan met de nodige instructies aan de slag</w:t>
            </w:r>
          </w:p>
        </w:tc>
      </w:tr>
      <w:tr w:rsidR="00C04B6E" w:rsidRPr="00786CD9" w14:paraId="29DD0F00" w14:textId="77777777" w:rsidTr="002D2182">
        <w:tc>
          <w:tcPr>
            <w:tcW w:w="1908" w:type="dxa"/>
          </w:tcPr>
          <w:p w14:paraId="6B82E807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180C45C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Is stipt in het nakomen van afspraken</w:t>
            </w:r>
          </w:p>
        </w:tc>
      </w:tr>
      <w:tr w:rsidR="00C04B6E" w:rsidRPr="00786CD9" w14:paraId="6D826608" w14:textId="77777777" w:rsidTr="002D2182">
        <w:tc>
          <w:tcPr>
            <w:tcW w:w="1908" w:type="dxa"/>
          </w:tcPr>
          <w:p w14:paraId="20953F94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18B4DCAC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Kan werken zonder externe controle</w:t>
            </w:r>
          </w:p>
        </w:tc>
      </w:tr>
      <w:tr w:rsidR="00C04B6E" w:rsidRPr="00786CD9" w14:paraId="6E72997A" w14:textId="77777777" w:rsidTr="002D2182">
        <w:tc>
          <w:tcPr>
            <w:tcW w:w="1908" w:type="dxa"/>
          </w:tcPr>
          <w:p w14:paraId="3E913FE9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654DA2FC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Stuurt bij indien er fouten optreden</w:t>
            </w:r>
          </w:p>
        </w:tc>
      </w:tr>
      <w:tr w:rsidR="00C04B6E" w:rsidRPr="00786CD9" w14:paraId="52ED54AA" w14:textId="77777777" w:rsidTr="002D2182">
        <w:tc>
          <w:tcPr>
            <w:tcW w:w="1908" w:type="dxa"/>
          </w:tcPr>
          <w:p w14:paraId="3D76C7CB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10DB94EF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Werkt taken volledig en tijdig af</w:t>
            </w:r>
          </w:p>
        </w:tc>
      </w:tr>
      <w:tr w:rsidR="00C04B6E" w:rsidRPr="00786CD9" w14:paraId="28F27EB6" w14:textId="77777777" w:rsidTr="002D2182">
        <w:tc>
          <w:tcPr>
            <w:tcW w:w="1908" w:type="dxa"/>
          </w:tcPr>
          <w:p w14:paraId="75D5CE4E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  <w:b/>
              </w:rPr>
              <w:t>Probleemoplossend werken</w:t>
            </w:r>
          </w:p>
        </w:tc>
        <w:tc>
          <w:tcPr>
            <w:tcW w:w="7304" w:type="dxa"/>
          </w:tcPr>
          <w:p w14:paraId="26586A4B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Signaleert problemen op tijd</w:t>
            </w:r>
          </w:p>
        </w:tc>
      </w:tr>
      <w:tr w:rsidR="00C04B6E" w:rsidRPr="00786CD9" w14:paraId="56B721BB" w14:textId="77777777" w:rsidTr="002D2182">
        <w:tc>
          <w:tcPr>
            <w:tcW w:w="1908" w:type="dxa"/>
          </w:tcPr>
          <w:p w14:paraId="79F3E02F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1BEC63A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Onderzoekt het probleem vanuit verschillende invalshoeken en zoekt naar verbanden</w:t>
            </w:r>
          </w:p>
        </w:tc>
      </w:tr>
      <w:tr w:rsidR="00C04B6E" w:rsidRPr="00786CD9" w14:paraId="1F17F53B" w14:textId="77777777" w:rsidTr="002D2182">
        <w:tc>
          <w:tcPr>
            <w:tcW w:w="1908" w:type="dxa"/>
          </w:tcPr>
          <w:p w14:paraId="4A95E1A5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72FE4131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Kan tot synthese/beoordeling komen</w:t>
            </w:r>
          </w:p>
        </w:tc>
      </w:tr>
      <w:tr w:rsidR="00C04B6E" w:rsidRPr="00786CD9" w14:paraId="0B52912A" w14:textId="77777777" w:rsidTr="002D2182">
        <w:tc>
          <w:tcPr>
            <w:tcW w:w="1908" w:type="dxa"/>
          </w:tcPr>
          <w:p w14:paraId="752798CB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0B1DA51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Onderbouwt zijn/haar oordeel met beschikbare informatie en geldige argumenten</w:t>
            </w:r>
          </w:p>
        </w:tc>
      </w:tr>
      <w:tr w:rsidR="00C04B6E" w:rsidRPr="00786CD9" w14:paraId="4A632C1A" w14:textId="77777777" w:rsidTr="002D2182">
        <w:tc>
          <w:tcPr>
            <w:tcW w:w="1908" w:type="dxa"/>
          </w:tcPr>
          <w:p w14:paraId="7997A1C4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4925CE2B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Betrekt de juiste mensen of instanties bij het probleem</w:t>
            </w:r>
          </w:p>
        </w:tc>
      </w:tr>
      <w:tr w:rsidR="00C04B6E" w:rsidRPr="00786CD9" w14:paraId="2CD78FB3" w14:textId="77777777" w:rsidTr="002D2182">
        <w:tc>
          <w:tcPr>
            <w:tcW w:w="1908" w:type="dxa"/>
          </w:tcPr>
          <w:p w14:paraId="599FAB2C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5D76ACFF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Formuleert praktische en haalbare oplossingen</w:t>
            </w:r>
          </w:p>
        </w:tc>
      </w:tr>
      <w:tr w:rsidR="00C04B6E" w:rsidRPr="00786CD9" w14:paraId="2A81C2B4" w14:textId="77777777" w:rsidTr="002D2182">
        <w:tc>
          <w:tcPr>
            <w:tcW w:w="1908" w:type="dxa"/>
          </w:tcPr>
          <w:p w14:paraId="64B0906E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304" w:type="dxa"/>
          </w:tcPr>
          <w:p w14:paraId="64A1B3F6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Bedenkt alternatieven en overweegt voor- en nadelen</w:t>
            </w:r>
          </w:p>
        </w:tc>
      </w:tr>
    </w:tbl>
    <w:p w14:paraId="4F17412A" w14:textId="77777777" w:rsidR="00C04B6E" w:rsidRPr="00786CD9" w:rsidRDefault="00C04B6E" w:rsidP="00F66CBE">
      <w:pPr>
        <w:pStyle w:val="Kop2"/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</w:pPr>
    </w:p>
    <w:p w14:paraId="4A2BD6ED" w14:textId="77777777" w:rsidR="00C04B6E" w:rsidRDefault="00C04B6E" w:rsidP="00C04B6E">
      <w:pPr>
        <w:pStyle w:val="Kop2"/>
        <w:ind w:left="360"/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</w:pPr>
      <w:r w:rsidRPr="00786CD9"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  <w:t>INTERACTIEGERELATEERDE COMPETENTIES</w:t>
      </w:r>
    </w:p>
    <w:p w14:paraId="0EE126CE" w14:textId="77777777" w:rsidR="00F66CBE" w:rsidRPr="00F66CBE" w:rsidRDefault="00F66CBE" w:rsidP="00F66CBE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82"/>
      </w:tblGrid>
      <w:tr w:rsidR="00C04B6E" w:rsidRPr="00786CD9" w14:paraId="236FB4D7" w14:textId="77777777" w:rsidTr="002D2182">
        <w:tc>
          <w:tcPr>
            <w:tcW w:w="2088" w:type="dxa"/>
          </w:tcPr>
          <w:p w14:paraId="6E9A651B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SPECIFIEK</w:t>
            </w:r>
          </w:p>
        </w:tc>
        <w:tc>
          <w:tcPr>
            <w:tcW w:w="7124" w:type="dxa"/>
          </w:tcPr>
          <w:p w14:paraId="3425A675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GEDRAGSINDICATOREN</w:t>
            </w:r>
          </w:p>
        </w:tc>
      </w:tr>
      <w:tr w:rsidR="00E62F8D" w:rsidRPr="00786CD9" w14:paraId="078B397D" w14:textId="77777777" w:rsidTr="002D2182">
        <w:tc>
          <w:tcPr>
            <w:tcW w:w="2088" w:type="dxa"/>
          </w:tcPr>
          <w:p w14:paraId="0F7969E2" w14:textId="77777777" w:rsidR="00E62F8D" w:rsidRPr="00A41F6E" w:rsidRDefault="00E62F8D" w:rsidP="009D2131">
            <w:r w:rsidRPr="00A41F6E">
              <w:rPr>
                <w:b/>
                <w:bCs/>
              </w:rPr>
              <w:t>Klantgerichtheid</w:t>
            </w:r>
          </w:p>
        </w:tc>
        <w:tc>
          <w:tcPr>
            <w:tcW w:w="7124" w:type="dxa"/>
          </w:tcPr>
          <w:p w14:paraId="3FDFCB68" w14:textId="77777777" w:rsidR="00E62F8D" w:rsidRPr="00A41F6E" w:rsidRDefault="00E62F8D" w:rsidP="009D2131">
            <w:r w:rsidRPr="00A41F6E">
              <w:t>Leeft zich in de situatie van klanten in</w:t>
            </w:r>
          </w:p>
        </w:tc>
      </w:tr>
      <w:tr w:rsidR="00E62F8D" w:rsidRPr="00786CD9" w14:paraId="7797CA1B" w14:textId="77777777" w:rsidTr="002D2182">
        <w:tc>
          <w:tcPr>
            <w:tcW w:w="2088" w:type="dxa"/>
          </w:tcPr>
          <w:p w14:paraId="032928AF" w14:textId="77777777" w:rsidR="00E62F8D" w:rsidRPr="00581DAE" w:rsidRDefault="00E62F8D" w:rsidP="009D2131">
            <w:pPr>
              <w:rPr>
                <w:b/>
                <w:bCs/>
              </w:rPr>
            </w:pPr>
            <w:r w:rsidRPr="00581DAE">
              <w:rPr>
                <w:b/>
                <w:bCs/>
              </w:rPr>
              <w:t>inlevingsvermogen</w:t>
            </w:r>
          </w:p>
        </w:tc>
        <w:tc>
          <w:tcPr>
            <w:tcW w:w="7124" w:type="dxa"/>
          </w:tcPr>
          <w:p w14:paraId="5D0A84DC" w14:textId="77777777" w:rsidR="00E62F8D" w:rsidRPr="00A41F6E" w:rsidRDefault="00E62F8D" w:rsidP="009D2131">
            <w:r w:rsidRPr="00A41F6E">
              <w:t>Stelt zich dienstverlenend op voor iedereen</w:t>
            </w:r>
          </w:p>
        </w:tc>
      </w:tr>
      <w:tr w:rsidR="00E62F8D" w:rsidRPr="00786CD9" w14:paraId="601B7879" w14:textId="77777777" w:rsidTr="002D2182">
        <w:tc>
          <w:tcPr>
            <w:tcW w:w="2088" w:type="dxa"/>
          </w:tcPr>
          <w:p w14:paraId="15316B04" w14:textId="77777777" w:rsidR="00E62F8D" w:rsidRPr="00A41F6E" w:rsidRDefault="00E62F8D" w:rsidP="009D2131"/>
        </w:tc>
        <w:tc>
          <w:tcPr>
            <w:tcW w:w="7124" w:type="dxa"/>
          </w:tcPr>
          <w:p w14:paraId="23E34003" w14:textId="77777777" w:rsidR="00E62F8D" w:rsidRPr="00A41F6E" w:rsidRDefault="00E62F8D" w:rsidP="009D2131">
            <w:r w:rsidRPr="00A41F6E">
              <w:t>Speelt in op wensen van klanten in lijn met de beleidsrichtlijnen</w:t>
            </w:r>
          </w:p>
        </w:tc>
      </w:tr>
      <w:tr w:rsidR="00E62F8D" w:rsidRPr="00786CD9" w14:paraId="089964E6" w14:textId="77777777" w:rsidTr="002D2182">
        <w:tc>
          <w:tcPr>
            <w:tcW w:w="2088" w:type="dxa"/>
          </w:tcPr>
          <w:p w14:paraId="18E99B71" w14:textId="77777777" w:rsidR="00E62F8D" w:rsidRPr="00A41F6E" w:rsidRDefault="00E62F8D" w:rsidP="009D2131"/>
        </w:tc>
        <w:tc>
          <w:tcPr>
            <w:tcW w:w="7124" w:type="dxa"/>
          </w:tcPr>
          <w:p w14:paraId="54FCFD97" w14:textId="77777777" w:rsidR="00E62F8D" w:rsidRPr="00A41F6E" w:rsidRDefault="00E62F8D" w:rsidP="009D2131">
            <w:r w:rsidRPr="00A41F6E">
              <w:t>Neemt verantwoordelijkheid op bij foute of klachten</w:t>
            </w:r>
          </w:p>
        </w:tc>
      </w:tr>
      <w:tr w:rsidR="00E62F8D" w:rsidRPr="00786CD9" w14:paraId="0F8A4166" w14:textId="77777777" w:rsidTr="002D2182">
        <w:tc>
          <w:tcPr>
            <w:tcW w:w="2088" w:type="dxa"/>
          </w:tcPr>
          <w:p w14:paraId="7FC07343" w14:textId="77777777" w:rsidR="00E62F8D" w:rsidRPr="00A41F6E" w:rsidRDefault="00E62F8D" w:rsidP="009D2131"/>
        </w:tc>
        <w:tc>
          <w:tcPr>
            <w:tcW w:w="7124" w:type="dxa"/>
          </w:tcPr>
          <w:p w14:paraId="1512DBE3" w14:textId="77777777" w:rsidR="00E62F8D" w:rsidRPr="00A41F6E" w:rsidRDefault="00E62F8D" w:rsidP="009D2131">
            <w:r w:rsidRPr="00A41F6E">
              <w:t>Streeft naar klanttevredenheid</w:t>
            </w:r>
          </w:p>
        </w:tc>
      </w:tr>
      <w:tr w:rsidR="00E62F8D" w:rsidRPr="00786CD9" w14:paraId="7BE0B74D" w14:textId="77777777" w:rsidTr="002D2182">
        <w:tc>
          <w:tcPr>
            <w:tcW w:w="2088" w:type="dxa"/>
          </w:tcPr>
          <w:p w14:paraId="45FBA6CB" w14:textId="77777777" w:rsidR="00E62F8D" w:rsidRPr="00A41F6E" w:rsidRDefault="00E62F8D" w:rsidP="009D2131"/>
        </w:tc>
        <w:tc>
          <w:tcPr>
            <w:tcW w:w="7124" w:type="dxa"/>
          </w:tcPr>
          <w:p w14:paraId="623A9130" w14:textId="77777777" w:rsidR="00E62F8D" w:rsidRPr="00A41F6E" w:rsidRDefault="00E62F8D" w:rsidP="009D2131">
            <w:r>
              <w:t>Toont aandacht en interesse voor gevoelens en behoeften van de andere(n)</w:t>
            </w:r>
          </w:p>
        </w:tc>
      </w:tr>
      <w:tr w:rsidR="00E62F8D" w:rsidRPr="00786CD9" w14:paraId="5D301A4C" w14:textId="77777777" w:rsidTr="002D2182">
        <w:tc>
          <w:tcPr>
            <w:tcW w:w="2088" w:type="dxa"/>
          </w:tcPr>
          <w:p w14:paraId="76E4EF25" w14:textId="77777777" w:rsidR="00E62F8D" w:rsidRPr="00A41F6E" w:rsidRDefault="00E62F8D" w:rsidP="009D2131"/>
        </w:tc>
        <w:tc>
          <w:tcPr>
            <w:tcW w:w="7124" w:type="dxa"/>
          </w:tcPr>
          <w:p w14:paraId="47B7471E" w14:textId="77777777" w:rsidR="00E62F8D" w:rsidRDefault="00E62F8D" w:rsidP="009D2131">
            <w:r>
              <w:t xml:space="preserve">Past zijn/haar gedrag aan dat van de andere aan </w:t>
            </w:r>
          </w:p>
        </w:tc>
      </w:tr>
      <w:tr w:rsidR="00E62F8D" w:rsidRPr="00786CD9" w14:paraId="75411CBD" w14:textId="77777777" w:rsidTr="002D2182">
        <w:tc>
          <w:tcPr>
            <w:tcW w:w="2088" w:type="dxa"/>
          </w:tcPr>
          <w:p w14:paraId="196DABA1" w14:textId="77777777" w:rsidR="00E62F8D" w:rsidRPr="00786CD9" w:rsidRDefault="00E62F8D" w:rsidP="002D2182">
            <w:pPr>
              <w:rPr>
                <w:rFonts w:ascii="Calibri" w:hAnsi="Calibri"/>
              </w:rPr>
            </w:pPr>
          </w:p>
        </w:tc>
        <w:tc>
          <w:tcPr>
            <w:tcW w:w="7124" w:type="dxa"/>
          </w:tcPr>
          <w:p w14:paraId="1F5E070C" w14:textId="77777777" w:rsidR="00E62F8D" w:rsidRPr="00786CD9" w:rsidRDefault="00E62F8D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Hanteert een correct taalgebruik</w:t>
            </w:r>
          </w:p>
        </w:tc>
      </w:tr>
      <w:tr w:rsidR="00E62F8D" w:rsidRPr="00786CD9" w14:paraId="7B8D621C" w14:textId="77777777" w:rsidTr="002D2182">
        <w:tc>
          <w:tcPr>
            <w:tcW w:w="2088" w:type="dxa"/>
          </w:tcPr>
          <w:p w14:paraId="5DF88681" w14:textId="77777777" w:rsidR="00E62F8D" w:rsidRPr="00786CD9" w:rsidRDefault="00E62F8D" w:rsidP="002D2182">
            <w:pPr>
              <w:rPr>
                <w:rFonts w:ascii="Calibri" w:hAnsi="Calibri"/>
              </w:rPr>
            </w:pPr>
          </w:p>
        </w:tc>
        <w:tc>
          <w:tcPr>
            <w:tcW w:w="7124" w:type="dxa"/>
          </w:tcPr>
          <w:p w14:paraId="224CE8D8" w14:textId="77777777" w:rsidR="00E62F8D" w:rsidRPr="00786CD9" w:rsidRDefault="00E62F8D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Schrijft helder, beknopt en foutloos</w:t>
            </w:r>
          </w:p>
        </w:tc>
      </w:tr>
      <w:tr w:rsidR="00E62F8D" w:rsidRPr="00786CD9" w14:paraId="102C1361" w14:textId="77777777" w:rsidTr="002D2182">
        <w:tc>
          <w:tcPr>
            <w:tcW w:w="2088" w:type="dxa"/>
          </w:tcPr>
          <w:p w14:paraId="79F9BC7C" w14:textId="77777777" w:rsidR="00E62F8D" w:rsidRPr="00A41F6E" w:rsidRDefault="00E62F8D" w:rsidP="009D2131">
            <w:r w:rsidRPr="00A41F6E">
              <w:rPr>
                <w:b/>
                <w:bCs/>
              </w:rPr>
              <w:t>Samenwerken</w:t>
            </w:r>
          </w:p>
        </w:tc>
        <w:tc>
          <w:tcPr>
            <w:tcW w:w="7124" w:type="dxa"/>
          </w:tcPr>
          <w:p w14:paraId="7CC0EC09" w14:textId="77777777" w:rsidR="00E62F8D" w:rsidRPr="00A41F6E" w:rsidRDefault="00E62F8D" w:rsidP="009D2131">
            <w:r w:rsidRPr="00A41F6E">
              <w:t>Overlegt en maakt afspraken om tot een gezamenlijk resultaat te komen</w:t>
            </w:r>
          </w:p>
        </w:tc>
      </w:tr>
      <w:tr w:rsidR="00E62F8D" w:rsidRPr="00786CD9" w14:paraId="0878D32E" w14:textId="77777777" w:rsidTr="002D2182">
        <w:tc>
          <w:tcPr>
            <w:tcW w:w="2088" w:type="dxa"/>
          </w:tcPr>
          <w:p w14:paraId="05F01854" w14:textId="77777777" w:rsidR="00E62F8D" w:rsidRPr="00A41F6E" w:rsidRDefault="00E62F8D" w:rsidP="009D2131"/>
        </w:tc>
        <w:tc>
          <w:tcPr>
            <w:tcW w:w="7124" w:type="dxa"/>
          </w:tcPr>
          <w:p w14:paraId="66E208CF" w14:textId="77777777" w:rsidR="00E62F8D" w:rsidRPr="00A41F6E" w:rsidRDefault="00E62F8D" w:rsidP="009D2131">
            <w:r w:rsidRPr="00A41F6E">
              <w:t>Leeft afspraken met leidinggevenden en collega’s na</w:t>
            </w:r>
          </w:p>
        </w:tc>
      </w:tr>
      <w:tr w:rsidR="00E62F8D" w:rsidRPr="00786CD9" w14:paraId="7791AFA4" w14:textId="77777777" w:rsidTr="002D2182">
        <w:tc>
          <w:tcPr>
            <w:tcW w:w="2088" w:type="dxa"/>
          </w:tcPr>
          <w:p w14:paraId="1E4A475B" w14:textId="77777777" w:rsidR="00E62F8D" w:rsidRPr="00A41F6E" w:rsidRDefault="00E62F8D" w:rsidP="009D2131"/>
        </w:tc>
        <w:tc>
          <w:tcPr>
            <w:tcW w:w="7124" w:type="dxa"/>
          </w:tcPr>
          <w:p w14:paraId="22A03804" w14:textId="77777777" w:rsidR="00E62F8D" w:rsidRPr="00A41F6E" w:rsidRDefault="00E62F8D" w:rsidP="009D2131">
            <w:r w:rsidRPr="00A41F6E">
              <w:t>Blijft meedenken en bijdragen tot een groepsopdracht, ook al is dit niet van persoonlijk belang</w:t>
            </w:r>
          </w:p>
        </w:tc>
      </w:tr>
      <w:tr w:rsidR="00E62F8D" w:rsidRPr="00786CD9" w14:paraId="64AD111D" w14:textId="77777777" w:rsidTr="002D2182">
        <w:tc>
          <w:tcPr>
            <w:tcW w:w="2088" w:type="dxa"/>
          </w:tcPr>
          <w:p w14:paraId="2B0C1DA4" w14:textId="77777777" w:rsidR="00E62F8D" w:rsidRPr="00A41F6E" w:rsidRDefault="00E62F8D" w:rsidP="009D2131"/>
        </w:tc>
        <w:tc>
          <w:tcPr>
            <w:tcW w:w="7124" w:type="dxa"/>
          </w:tcPr>
          <w:p w14:paraId="0AD9E82F" w14:textId="77777777" w:rsidR="00E62F8D" w:rsidRPr="00A41F6E" w:rsidRDefault="00E62F8D" w:rsidP="009D2131">
            <w:r w:rsidRPr="00A41F6E">
              <w:t>Helpt anderen</w:t>
            </w:r>
          </w:p>
        </w:tc>
      </w:tr>
      <w:tr w:rsidR="00E62F8D" w:rsidRPr="00786CD9" w14:paraId="4DEBB0F2" w14:textId="77777777" w:rsidTr="002D2182">
        <w:tc>
          <w:tcPr>
            <w:tcW w:w="2088" w:type="dxa"/>
          </w:tcPr>
          <w:p w14:paraId="5E766EA8" w14:textId="77777777" w:rsidR="00E62F8D" w:rsidRPr="00A41F6E" w:rsidRDefault="00E62F8D" w:rsidP="009D2131"/>
        </w:tc>
        <w:tc>
          <w:tcPr>
            <w:tcW w:w="7124" w:type="dxa"/>
          </w:tcPr>
          <w:p w14:paraId="00801D2B" w14:textId="77777777" w:rsidR="00E62F8D" w:rsidRPr="00A41F6E" w:rsidRDefault="00E62F8D" w:rsidP="009D2131">
            <w:r>
              <w:t>Zoekt mee naar oplossingen bij conflicten</w:t>
            </w:r>
          </w:p>
        </w:tc>
      </w:tr>
    </w:tbl>
    <w:p w14:paraId="65F001D7" w14:textId="77777777" w:rsidR="00C04B6E" w:rsidRPr="00786CD9" w:rsidRDefault="00C04B6E" w:rsidP="00C04B6E">
      <w:pPr>
        <w:pStyle w:val="Kop2"/>
        <w:ind w:left="360"/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</w:pPr>
      <w:r w:rsidRPr="00786CD9"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  <w:t>TAAKGERICHTE COMPETENTIES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919"/>
      </w:tblGrid>
      <w:tr w:rsidR="00C04B6E" w:rsidRPr="00786CD9" w14:paraId="1C5EC167" w14:textId="77777777" w:rsidTr="002D2182">
        <w:tc>
          <w:tcPr>
            <w:tcW w:w="2161" w:type="dxa"/>
          </w:tcPr>
          <w:p w14:paraId="438376D0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SPECIFIEK</w:t>
            </w:r>
          </w:p>
        </w:tc>
        <w:tc>
          <w:tcPr>
            <w:tcW w:w="7051" w:type="dxa"/>
          </w:tcPr>
          <w:p w14:paraId="2571DE02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GEDRAGSINDICATOREN</w:t>
            </w:r>
          </w:p>
        </w:tc>
      </w:tr>
      <w:tr w:rsidR="00C04B6E" w:rsidRPr="00786CD9" w14:paraId="6FF0D438" w14:textId="77777777" w:rsidTr="002D2182">
        <w:tc>
          <w:tcPr>
            <w:tcW w:w="2161" w:type="dxa"/>
          </w:tcPr>
          <w:p w14:paraId="7A2E5B9D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  <w:b/>
              </w:rPr>
              <w:t>Nauwgezetheid</w:t>
            </w:r>
          </w:p>
        </w:tc>
        <w:tc>
          <w:tcPr>
            <w:tcW w:w="7051" w:type="dxa"/>
          </w:tcPr>
          <w:p w14:paraId="5F7D960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Komt gemaakte afspraken na</w:t>
            </w:r>
          </w:p>
        </w:tc>
      </w:tr>
      <w:tr w:rsidR="00C04B6E" w:rsidRPr="00786CD9" w14:paraId="2791BB23" w14:textId="77777777" w:rsidTr="002D2182">
        <w:tc>
          <w:tcPr>
            <w:tcW w:w="2161" w:type="dxa"/>
          </w:tcPr>
          <w:p w14:paraId="050A4E1A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14:paraId="7762E254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Controleert het eigen werk op fouten en stuurt bij indien nodig</w:t>
            </w:r>
          </w:p>
        </w:tc>
      </w:tr>
      <w:tr w:rsidR="00C04B6E" w:rsidRPr="00786CD9" w14:paraId="5CB9CF29" w14:textId="77777777" w:rsidTr="002D2182">
        <w:tc>
          <w:tcPr>
            <w:tcW w:w="2161" w:type="dxa"/>
          </w:tcPr>
          <w:p w14:paraId="1CC4E2B1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14:paraId="483963E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Houdt zich aan de afgesproken norm qua detail en afwerking</w:t>
            </w:r>
          </w:p>
        </w:tc>
      </w:tr>
      <w:tr w:rsidR="00C04B6E" w:rsidRPr="00786CD9" w14:paraId="3D4BA57F" w14:textId="77777777" w:rsidTr="002D2182">
        <w:tc>
          <w:tcPr>
            <w:tcW w:w="2161" w:type="dxa"/>
          </w:tcPr>
          <w:p w14:paraId="5F4D2D9C" w14:textId="77777777" w:rsidR="00C04B6E" w:rsidRPr="00786CD9" w:rsidRDefault="00C04B6E" w:rsidP="002D2182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14:paraId="2EDBB215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Is aandachtig en werkt geconcentreerd</w:t>
            </w:r>
          </w:p>
        </w:tc>
      </w:tr>
    </w:tbl>
    <w:p w14:paraId="1A18D91F" w14:textId="77777777" w:rsidR="00C04B6E" w:rsidRPr="00786CD9" w:rsidRDefault="00C04B6E" w:rsidP="00C04B6E">
      <w:pPr>
        <w:pStyle w:val="Kop2"/>
        <w:ind w:left="360"/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</w:pPr>
      <w:r w:rsidRPr="00786CD9">
        <w:rPr>
          <w:rFonts w:ascii="Calibri" w:hAnsi="Calibri" w:cs="Times New Roman"/>
          <w:i w:val="0"/>
          <w:iCs w:val="0"/>
          <w:color w:val="3366FF"/>
          <w:sz w:val="20"/>
          <w:szCs w:val="20"/>
          <w:u w:val="single"/>
        </w:rPr>
        <w:lastRenderedPageBreak/>
        <w:t>ZELFSTURENDE COMPETENTIES</w:t>
      </w:r>
    </w:p>
    <w:p w14:paraId="464E47E3" w14:textId="77777777" w:rsidR="00C04B6E" w:rsidRPr="00786CD9" w:rsidRDefault="00C04B6E" w:rsidP="00C04B6E">
      <w:pPr>
        <w:rPr>
          <w:rFonts w:ascii="Calibri" w:hAnsi="Calibr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858"/>
        <w:gridCol w:w="65"/>
      </w:tblGrid>
      <w:tr w:rsidR="00C04B6E" w:rsidRPr="00786CD9" w14:paraId="57401F0E" w14:textId="77777777" w:rsidTr="002D2182">
        <w:trPr>
          <w:gridAfter w:val="1"/>
          <w:wAfter w:w="68" w:type="dxa"/>
        </w:trPr>
        <w:tc>
          <w:tcPr>
            <w:tcW w:w="2161" w:type="dxa"/>
          </w:tcPr>
          <w:p w14:paraId="4428B033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SPECIFIEK</w:t>
            </w:r>
          </w:p>
        </w:tc>
        <w:tc>
          <w:tcPr>
            <w:tcW w:w="7051" w:type="dxa"/>
          </w:tcPr>
          <w:p w14:paraId="67FC5B1C" w14:textId="77777777" w:rsidR="00C04B6E" w:rsidRPr="00786CD9" w:rsidRDefault="00C04B6E" w:rsidP="002D2182">
            <w:pPr>
              <w:rPr>
                <w:rFonts w:ascii="Calibri" w:hAnsi="Calibri"/>
                <w:b/>
                <w:highlight w:val="lightGray"/>
                <w:u w:val="single"/>
              </w:rPr>
            </w:pPr>
            <w:r w:rsidRPr="00786CD9">
              <w:rPr>
                <w:rFonts w:ascii="Calibri" w:hAnsi="Calibri"/>
                <w:b/>
                <w:highlight w:val="lightGray"/>
                <w:u w:val="single"/>
              </w:rPr>
              <w:t>GEDRAGSINDICATOREN</w:t>
            </w:r>
          </w:p>
        </w:tc>
      </w:tr>
      <w:tr w:rsidR="00C04B6E" w:rsidRPr="00786CD9" w14:paraId="391A059C" w14:textId="77777777" w:rsidTr="00C04B6E">
        <w:trPr>
          <w:trHeight w:val="236"/>
        </w:trPr>
        <w:tc>
          <w:tcPr>
            <w:tcW w:w="2161" w:type="dxa"/>
          </w:tcPr>
          <w:p w14:paraId="51F44CC7" w14:textId="77777777" w:rsidR="00C04B6E" w:rsidRPr="00786CD9" w:rsidRDefault="00C04B6E" w:rsidP="002D2182">
            <w:pPr>
              <w:ind w:right="-108"/>
              <w:rPr>
                <w:rFonts w:ascii="Calibri" w:hAnsi="Calibri"/>
                <w:b/>
              </w:rPr>
            </w:pPr>
            <w:r w:rsidRPr="00786CD9">
              <w:rPr>
                <w:rFonts w:ascii="Calibri" w:hAnsi="Calibri"/>
                <w:b/>
              </w:rPr>
              <w:t>Zelfontwikkeling</w:t>
            </w:r>
          </w:p>
        </w:tc>
        <w:tc>
          <w:tcPr>
            <w:tcW w:w="7119" w:type="dxa"/>
            <w:gridSpan w:val="2"/>
          </w:tcPr>
          <w:p w14:paraId="24324F54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Neemt verantwoordelijkheid voor de eigen professionele ontwikkeling</w:t>
            </w:r>
          </w:p>
        </w:tc>
      </w:tr>
      <w:tr w:rsidR="00C04B6E" w:rsidRPr="00786CD9" w14:paraId="29F7A3E2" w14:textId="77777777" w:rsidTr="00C04B6E">
        <w:trPr>
          <w:trHeight w:val="236"/>
        </w:trPr>
        <w:tc>
          <w:tcPr>
            <w:tcW w:w="2161" w:type="dxa"/>
          </w:tcPr>
          <w:p w14:paraId="3655FF13" w14:textId="77777777" w:rsidR="00C04B6E" w:rsidRPr="00786CD9" w:rsidRDefault="00C04B6E" w:rsidP="002D2182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119" w:type="dxa"/>
            <w:gridSpan w:val="2"/>
          </w:tcPr>
          <w:p w14:paraId="1C2747BB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Vraagt naar feedback bij de eigen presentaties en trekt hieruit conclusies</w:t>
            </w:r>
          </w:p>
        </w:tc>
      </w:tr>
      <w:tr w:rsidR="00C04B6E" w:rsidRPr="00786CD9" w14:paraId="7F336ECF" w14:textId="77777777" w:rsidTr="00C04B6E">
        <w:trPr>
          <w:trHeight w:val="236"/>
        </w:trPr>
        <w:tc>
          <w:tcPr>
            <w:tcW w:w="2161" w:type="dxa"/>
          </w:tcPr>
          <w:p w14:paraId="1C56CB81" w14:textId="77777777" w:rsidR="00C04B6E" w:rsidRPr="00786CD9" w:rsidRDefault="00C04B6E" w:rsidP="002D2182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119" w:type="dxa"/>
            <w:gridSpan w:val="2"/>
          </w:tcPr>
          <w:p w14:paraId="48C9C265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Staat geregeld kritisch stil bij het eigen functioneren en kent eigen sterktes en zwaktes</w:t>
            </w:r>
          </w:p>
        </w:tc>
      </w:tr>
      <w:tr w:rsidR="00C04B6E" w:rsidRPr="00786CD9" w14:paraId="452F6751" w14:textId="77777777" w:rsidTr="00C04B6E">
        <w:trPr>
          <w:trHeight w:val="490"/>
        </w:trPr>
        <w:tc>
          <w:tcPr>
            <w:tcW w:w="2161" w:type="dxa"/>
          </w:tcPr>
          <w:p w14:paraId="732EFE65" w14:textId="77777777" w:rsidR="00C04B6E" w:rsidRPr="00786CD9" w:rsidRDefault="00C04B6E" w:rsidP="002D2182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119" w:type="dxa"/>
            <w:gridSpan w:val="2"/>
          </w:tcPr>
          <w:p w14:paraId="6CE26AFD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Werkt met een duidelijk plan aan de verbetering van de eigen prestaties; zet leerpunten om in acties</w:t>
            </w:r>
          </w:p>
        </w:tc>
      </w:tr>
      <w:tr w:rsidR="00C04B6E" w:rsidRPr="00786CD9" w14:paraId="4FAA5D14" w14:textId="77777777" w:rsidTr="00C04B6E">
        <w:trPr>
          <w:trHeight w:val="236"/>
        </w:trPr>
        <w:tc>
          <w:tcPr>
            <w:tcW w:w="2161" w:type="dxa"/>
          </w:tcPr>
          <w:p w14:paraId="469B6E8F" w14:textId="77777777" w:rsidR="00C04B6E" w:rsidRPr="00786CD9" w:rsidRDefault="00C04B6E" w:rsidP="002D2182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119" w:type="dxa"/>
            <w:gridSpan w:val="2"/>
          </w:tcPr>
          <w:p w14:paraId="53ED3F83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Kan nieuwe informatie en ideeën in zich opnemen en effectief toepassen</w:t>
            </w:r>
          </w:p>
        </w:tc>
      </w:tr>
      <w:tr w:rsidR="00C04B6E" w:rsidRPr="00786CD9" w14:paraId="3F936019" w14:textId="77777777" w:rsidTr="00C04B6E">
        <w:trPr>
          <w:trHeight w:val="253"/>
        </w:trPr>
        <w:tc>
          <w:tcPr>
            <w:tcW w:w="2161" w:type="dxa"/>
          </w:tcPr>
          <w:p w14:paraId="55C1B5F6" w14:textId="77777777" w:rsidR="00C04B6E" w:rsidRPr="00786CD9" w:rsidRDefault="00C04B6E" w:rsidP="002D2182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119" w:type="dxa"/>
            <w:gridSpan w:val="2"/>
          </w:tcPr>
          <w:p w14:paraId="036E7537" w14:textId="77777777" w:rsidR="00C04B6E" w:rsidRPr="00786CD9" w:rsidRDefault="00C04B6E" w:rsidP="002D2182">
            <w:pPr>
              <w:rPr>
                <w:rFonts w:ascii="Calibri" w:hAnsi="Calibri"/>
              </w:rPr>
            </w:pPr>
            <w:r w:rsidRPr="00786CD9">
              <w:rPr>
                <w:rFonts w:ascii="Calibri" w:hAnsi="Calibri"/>
              </w:rPr>
              <w:t>Probeert grenzen te verleggen en gaat uitdagingen aan</w:t>
            </w:r>
          </w:p>
        </w:tc>
      </w:tr>
    </w:tbl>
    <w:p w14:paraId="13DA83DD" w14:textId="77777777" w:rsidR="00C04B6E" w:rsidRPr="00786CD9" w:rsidRDefault="00C04B6E" w:rsidP="00C04B6E">
      <w:pPr>
        <w:rPr>
          <w:rFonts w:ascii="Calibri" w:hAnsi="Calibri"/>
        </w:rPr>
      </w:pPr>
    </w:p>
    <w:p w14:paraId="41017486" w14:textId="77777777" w:rsidR="00C04B6E" w:rsidRPr="00786CD9" w:rsidRDefault="00C04B6E" w:rsidP="00C04B6E">
      <w:pPr>
        <w:ind w:left="284"/>
        <w:rPr>
          <w:rFonts w:ascii="Calibri" w:hAnsi="Calibri"/>
        </w:rPr>
      </w:pPr>
    </w:p>
    <w:p w14:paraId="6FE01E34" w14:textId="77777777" w:rsidR="00C04B6E" w:rsidRPr="00786CD9" w:rsidRDefault="00C04B6E" w:rsidP="00C04B6E">
      <w:pPr>
        <w:ind w:left="284"/>
        <w:rPr>
          <w:rFonts w:ascii="Calibri" w:hAnsi="Calibri"/>
        </w:rPr>
      </w:pPr>
    </w:p>
    <w:p w14:paraId="03F3B5D1" w14:textId="77777777" w:rsidR="00C04B6E" w:rsidRPr="00786CD9" w:rsidRDefault="00C04B6E" w:rsidP="00C04B6E">
      <w:pPr>
        <w:ind w:left="284"/>
        <w:rPr>
          <w:rFonts w:ascii="Calibri" w:hAnsi="Calibri"/>
        </w:rPr>
      </w:pPr>
    </w:p>
    <w:p w14:paraId="3792CF65" w14:textId="77777777" w:rsidR="00FB0975" w:rsidRPr="00786CD9" w:rsidRDefault="00FB0975">
      <w:pPr>
        <w:rPr>
          <w:rFonts w:ascii="Calibri" w:hAnsi="Calibri"/>
        </w:rPr>
      </w:pPr>
    </w:p>
    <w:sectPr w:rsidR="00FB0975" w:rsidRPr="00786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8530" w14:textId="77777777" w:rsidR="000205D8" w:rsidRDefault="000205D8">
      <w:r>
        <w:separator/>
      </w:r>
    </w:p>
  </w:endnote>
  <w:endnote w:type="continuationSeparator" w:id="0">
    <w:p w14:paraId="001C7C0A" w14:textId="77777777" w:rsidR="000205D8" w:rsidRDefault="000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E59" w14:textId="77777777" w:rsidR="00D80432" w:rsidRDefault="00D80432">
    <w:pPr>
      <w:pStyle w:val="Voettekst"/>
      <w:pBdr>
        <w:top w:val="single" w:sz="4" w:space="1" w:color="auto"/>
      </w:pBdr>
      <w:jc w:val="center"/>
    </w:pPr>
    <w:r>
      <w:t xml:space="preserve">                          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027F8">
      <w:rPr>
        <w:rStyle w:val="Paginanummer"/>
        <w:noProof/>
      </w:rPr>
      <w:t>5</w:t>
    </w:r>
    <w:r>
      <w:rPr>
        <w:rStyle w:val="Paginanummer"/>
      </w:rPr>
      <w:fldChar w:fldCharType="end"/>
    </w:r>
    <w:r>
      <w:rPr>
        <w:rStyle w:val="Paginanummer"/>
      </w:rPr>
      <w:t xml:space="preserve"> 05/12/2019</w:t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8EBF" w14:textId="77777777" w:rsidR="000205D8" w:rsidRDefault="000205D8">
      <w:r>
        <w:separator/>
      </w:r>
    </w:p>
  </w:footnote>
  <w:footnote w:type="continuationSeparator" w:id="0">
    <w:p w14:paraId="451F0457" w14:textId="77777777" w:rsidR="000205D8" w:rsidRDefault="0002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0D64" w14:textId="77777777" w:rsidR="00D80432" w:rsidRPr="001C3EBD" w:rsidRDefault="00D80432" w:rsidP="00663D72">
    <w:pPr>
      <w:pStyle w:val="Koptekst"/>
      <w:pBdr>
        <w:bottom w:val="single" w:sz="4" w:space="1" w:color="auto"/>
      </w:pBdr>
      <w:rPr>
        <w:b/>
      </w:rPr>
    </w:pPr>
    <w:r>
      <w:t>Functieomschrijving – kinesitherapeut</w:t>
    </w:r>
    <w:r>
      <w:tab/>
    </w:r>
    <w:r>
      <w:tab/>
    </w:r>
  </w:p>
  <w:p w14:paraId="10CA6BBB" w14:textId="77777777" w:rsidR="00D80432" w:rsidRDefault="00D8043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0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A0536"/>
    <w:multiLevelType w:val="singleLevel"/>
    <w:tmpl w:val="2764A0EA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64531A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715FE2"/>
    <w:multiLevelType w:val="singleLevel"/>
    <w:tmpl w:val="489A905C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9095D55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5" w15:restartNumberingAfterBreak="0">
    <w:nsid w:val="098D2A45"/>
    <w:multiLevelType w:val="hybridMultilevel"/>
    <w:tmpl w:val="EDEE4846"/>
    <w:lvl w:ilvl="0" w:tplc="39667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E09ED"/>
    <w:multiLevelType w:val="hybridMultilevel"/>
    <w:tmpl w:val="721E4A8A"/>
    <w:lvl w:ilvl="0" w:tplc="3418F4E8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36070"/>
    <w:multiLevelType w:val="hybridMultilevel"/>
    <w:tmpl w:val="C53C0EDE"/>
    <w:lvl w:ilvl="0" w:tplc="3418F4E8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2685C"/>
    <w:multiLevelType w:val="hybridMultilevel"/>
    <w:tmpl w:val="E2B603A6"/>
    <w:lvl w:ilvl="0" w:tplc="5CD2492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94"/>
    <w:multiLevelType w:val="hybridMultilevel"/>
    <w:tmpl w:val="CC22EA8A"/>
    <w:lvl w:ilvl="0" w:tplc="40B6D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E34077"/>
    <w:multiLevelType w:val="hybridMultilevel"/>
    <w:tmpl w:val="B544A2B8"/>
    <w:lvl w:ilvl="0" w:tplc="49E64CEE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1BE"/>
    <w:multiLevelType w:val="singleLevel"/>
    <w:tmpl w:val="F296F1F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</w:abstractNum>
  <w:abstractNum w:abstractNumId="12" w15:restartNumberingAfterBreak="0">
    <w:nsid w:val="22D16F1C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466A65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55225D"/>
    <w:multiLevelType w:val="singleLevel"/>
    <w:tmpl w:val="F296F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F032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0C5C86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9F255C2"/>
    <w:multiLevelType w:val="hybridMultilevel"/>
    <w:tmpl w:val="797036FC"/>
    <w:lvl w:ilvl="0" w:tplc="D938BD1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i/>
      </w:rPr>
    </w:lvl>
    <w:lvl w:ilvl="1" w:tplc="D938BD1C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5343F"/>
    <w:multiLevelType w:val="hybridMultilevel"/>
    <w:tmpl w:val="357065CC"/>
    <w:lvl w:ilvl="0" w:tplc="08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D54791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20" w15:restartNumberingAfterBreak="0">
    <w:nsid w:val="3CF12BFC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21" w15:restartNumberingAfterBreak="0">
    <w:nsid w:val="3D180B3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17663F"/>
    <w:multiLevelType w:val="hybridMultilevel"/>
    <w:tmpl w:val="83A27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060E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24" w15:restartNumberingAfterBreak="0">
    <w:nsid w:val="444144AE"/>
    <w:multiLevelType w:val="hybridMultilevel"/>
    <w:tmpl w:val="30FA6B18"/>
    <w:lvl w:ilvl="0" w:tplc="3418F4E8">
      <w:start w:val="5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E5AC5"/>
    <w:multiLevelType w:val="hybridMultilevel"/>
    <w:tmpl w:val="E7F668FA"/>
    <w:lvl w:ilvl="0" w:tplc="3418F4E8">
      <w:start w:val="5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064681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27" w15:restartNumberingAfterBreak="0">
    <w:nsid w:val="498238FC"/>
    <w:multiLevelType w:val="hybridMultilevel"/>
    <w:tmpl w:val="D30C2FE2"/>
    <w:lvl w:ilvl="0" w:tplc="D938BD1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C2A6D"/>
    <w:multiLevelType w:val="multilevel"/>
    <w:tmpl w:val="357065C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1539C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1C2E4D"/>
    <w:multiLevelType w:val="hybridMultilevel"/>
    <w:tmpl w:val="517EC9BA"/>
    <w:lvl w:ilvl="0" w:tplc="5CD2492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021947"/>
    <w:multiLevelType w:val="singleLevel"/>
    <w:tmpl w:val="3418F4E8"/>
    <w:lvl w:ilvl="0">
      <w:start w:val="5"/>
      <w:numFmt w:val="bullet"/>
      <w:lvlText w:val="-"/>
      <w:lvlJc w:val="left"/>
      <w:pPr>
        <w:ind w:left="720" w:hanging="360"/>
      </w:pPr>
      <w:rPr>
        <w:rFonts w:hint="default"/>
        <w:b/>
        <w:i/>
        <w:sz w:val="22"/>
      </w:rPr>
    </w:lvl>
  </w:abstractNum>
  <w:abstractNum w:abstractNumId="32" w15:restartNumberingAfterBreak="0">
    <w:nsid w:val="547E1D92"/>
    <w:multiLevelType w:val="hybridMultilevel"/>
    <w:tmpl w:val="279CEFE4"/>
    <w:lvl w:ilvl="0" w:tplc="40B6D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CD1AF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10184E"/>
    <w:multiLevelType w:val="singleLevel"/>
    <w:tmpl w:val="F296F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8040E5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3ED36B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4044C2"/>
    <w:multiLevelType w:val="hybridMultilevel"/>
    <w:tmpl w:val="34842E7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F00E94"/>
    <w:multiLevelType w:val="hybridMultilevel"/>
    <w:tmpl w:val="D368B77E"/>
    <w:lvl w:ilvl="0" w:tplc="3418F4E8">
      <w:start w:val="5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5F47F2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DB0C6C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41" w15:restartNumberingAfterBreak="0">
    <w:nsid w:val="693F5EB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B9C7C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BE2C35"/>
    <w:multiLevelType w:val="hybridMultilevel"/>
    <w:tmpl w:val="4C946110"/>
    <w:lvl w:ilvl="0" w:tplc="3418F4E8">
      <w:start w:val="5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EFC0453"/>
    <w:multiLevelType w:val="hybridMultilevel"/>
    <w:tmpl w:val="422AD1E6"/>
    <w:lvl w:ilvl="0" w:tplc="3418F4E8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CB1FDC"/>
    <w:multiLevelType w:val="hybridMultilevel"/>
    <w:tmpl w:val="C730EF06"/>
    <w:lvl w:ilvl="0" w:tplc="3418F4E8">
      <w:start w:val="5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8D76A0"/>
    <w:multiLevelType w:val="hybridMultilevel"/>
    <w:tmpl w:val="6B08735E"/>
    <w:lvl w:ilvl="0" w:tplc="D938BD1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i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2832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D6316F6"/>
    <w:multiLevelType w:val="hybridMultilevel"/>
    <w:tmpl w:val="3E28D74A"/>
    <w:lvl w:ilvl="0" w:tplc="0413000F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</w:rPr>
    </w:lvl>
    <w:lvl w:ilvl="1" w:tplc="D572F55C">
      <w:numFmt w:val="bullet"/>
      <w:lvlText w:val=""/>
      <w:lvlJc w:val="left"/>
      <w:pPr>
        <w:ind w:left="2008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728" w:hanging="180"/>
      </w:pPr>
    </w:lvl>
    <w:lvl w:ilvl="3" w:tplc="0413000F" w:tentative="1">
      <w:start w:val="1"/>
      <w:numFmt w:val="decimal"/>
      <w:lvlText w:val="%4."/>
      <w:lvlJc w:val="left"/>
      <w:pPr>
        <w:ind w:left="3448" w:hanging="360"/>
      </w:pPr>
    </w:lvl>
    <w:lvl w:ilvl="4" w:tplc="04130019" w:tentative="1">
      <w:start w:val="1"/>
      <w:numFmt w:val="lowerLetter"/>
      <w:lvlText w:val="%5."/>
      <w:lvlJc w:val="left"/>
      <w:pPr>
        <w:ind w:left="4168" w:hanging="360"/>
      </w:pPr>
    </w:lvl>
    <w:lvl w:ilvl="5" w:tplc="0413001B" w:tentative="1">
      <w:start w:val="1"/>
      <w:numFmt w:val="lowerRoman"/>
      <w:lvlText w:val="%6."/>
      <w:lvlJc w:val="right"/>
      <w:pPr>
        <w:ind w:left="4888" w:hanging="180"/>
      </w:pPr>
    </w:lvl>
    <w:lvl w:ilvl="6" w:tplc="0413000F" w:tentative="1">
      <w:start w:val="1"/>
      <w:numFmt w:val="decimal"/>
      <w:lvlText w:val="%7."/>
      <w:lvlJc w:val="left"/>
      <w:pPr>
        <w:ind w:left="5608" w:hanging="360"/>
      </w:pPr>
    </w:lvl>
    <w:lvl w:ilvl="7" w:tplc="04130019" w:tentative="1">
      <w:start w:val="1"/>
      <w:numFmt w:val="lowerLetter"/>
      <w:lvlText w:val="%8."/>
      <w:lvlJc w:val="left"/>
      <w:pPr>
        <w:ind w:left="6328" w:hanging="360"/>
      </w:pPr>
    </w:lvl>
    <w:lvl w:ilvl="8" w:tplc="0413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9"/>
  </w:num>
  <w:num w:numId="2">
    <w:abstractNumId w:val="11"/>
  </w:num>
  <w:num w:numId="3">
    <w:abstractNumId w:val="41"/>
  </w:num>
  <w:num w:numId="4">
    <w:abstractNumId w:val="15"/>
  </w:num>
  <w:num w:numId="5">
    <w:abstractNumId w:val="29"/>
  </w:num>
  <w:num w:numId="6">
    <w:abstractNumId w:val="16"/>
  </w:num>
  <w:num w:numId="7">
    <w:abstractNumId w:val="19"/>
  </w:num>
  <w:num w:numId="8">
    <w:abstractNumId w:val="21"/>
  </w:num>
  <w:num w:numId="9">
    <w:abstractNumId w:val="23"/>
  </w:num>
  <w:num w:numId="10">
    <w:abstractNumId w:val="40"/>
  </w:num>
  <w:num w:numId="11">
    <w:abstractNumId w:val="26"/>
  </w:num>
  <w:num w:numId="12">
    <w:abstractNumId w:val="4"/>
  </w:num>
  <w:num w:numId="13">
    <w:abstractNumId w:val="20"/>
  </w:num>
  <w:num w:numId="14">
    <w:abstractNumId w:val="2"/>
  </w:num>
  <w:num w:numId="15">
    <w:abstractNumId w:val="33"/>
  </w:num>
  <w:num w:numId="16">
    <w:abstractNumId w:val="42"/>
  </w:num>
  <w:num w:numId="17">
    <w:abstractNumId w:val="36"/>
  </w:num>
  <w:num w:numId="18">
    <w:abstractNumId w:val="0"/>
  </w:num>
  <w:num w:numId="19">
    <w:abstractNumId w:val="47"/>
  </w:num>
  <w:num w:numId="20">
    <w:abstractNumId w:val="34"/>
  </w:num>
  <w:num w:numId="21">
    <w:abstractNumId w:val="14"/>
  </w:num>
  <w:num w:numId="22">
    <w:abstractNumId w:val="1"/>
  </w:num>
  <w:num w:numId="23">
    <w:abstractNumId w:val="3"/>
  </w:num>
  <w:num w:numId="24">
    <w:abstractNumId w:val="35"/>
  </w:num>
  <w:num w:numId="25">
    <w:abstractNumId w:val="10"/>
  </w:num>
  <w:num w:numId="26">
    <w:abstractNumId w:val="18"/>
  </w:num>
  <w:num w:numId="27">
    <w:abstractNumId w:val="28"/>
  </w:num>
  <w:num w:numId="28">
    <w:abstractNumId w:val="30"/>
  </w:num>
  <w:num w:numId="29">
    <w:abstractNumId w:val="8"/>
  </w:num>
  <w:num w:numId="30">
    <w:abstractNumId w:val="13"/>
  </w:num>
  <w:num w:numId="31">
    <w:abstractNumId w:val="48"/>
  </w:num>
  <w:num w:numId="32">
    <w:abstractNumId w:val="12"/>
  </w:num>
  <w:num w:numId="33">
    <w:abstractNumId w:val="27"/>
  </w:num>
  <w:num w:numId="34">
    <w:abstractNumId w:val="46"/>
  </w:num>
  <w:num w:numId="35">
    <w:abstractNumId w:val="17"/>
  </w:num>
  <w:num w:numId="36">
    <w:abstractNumId w:val="24"/>
  </w:num>
  <w:num w:numId="37">
    <w:abstractNumId w:val="45"/>
  </w:num>
  <w:num w:numId="38">
    <w:abstractNumId w:val="22"/>
  </w:num>
  <w:num w:numId="39">
    <w:abstractNumId w:val="44"/>
  </w:num>
  <w:num w:numId="40">
    <w:abstractNumId w:val="38"/>
  </w:num>
  <w:num w:numId="41">
    <w:abstractNumId w:val="6"/>
  </w:num>
  <w:num w:numId="42">
    <w:abstractNumId w:val="7"/>
  </w:num>
  <w:num w:numId="43">
    <w:abstractNumId w:val="43"/>
  </w:num>
  <w:num w:numId="44">
    <w:abstractNumId w:val="25"/>
  </w:num>
  <w:num w:numId="45">
    <w:abstractNumId w:val="31"/>
  </w:num>
  <w:num w:numId="46">
    <w:abstractNumId w:val="37"/>
  </w:num>
  <w:num w:numId="47">
    <w:abstractNumId w:val="9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C"/>
    <w:rsid w:val="00000961"/>
    <w:rsid w:val="000104F7"/>
    <w:rsid w:val="000205D8"/>
    <w:rsid w:val="0002697A"/>
    <w:rsid w:val="000355DC"/>
    <w:rsid w:val="00090D39"/>
    <w:rsid w:val="0009683A"/>
    <w:rsid w:val="000A5CAC"/>
    <w:rsid w:val="000C5F9B"/>
    <w:rsid w:val="000D494F"/>
    <w:rsid w:val="000D4A14"/>
    <w:rsid w:val="000F681A"/>
    <w:rsid w:val="00105DD9"/>
    <w:rsid w:val="00110E66"/>
    <w:rsid w:val="00160802"/>
    <w:rsid w:val="0018417A"/>
    <w:rsid w:val="0018452D"/>
    <w:rsid w:val="001B0681"/>
    <w:rsid w:val="001C3EBD"/>
    <w:rsid w:val="001C5526"/>
    <w:rsid w:val="001D6063"/>
    <w:rsid w:val="002012A4"/>
    <w:rsid w:val="00203607"/>
    <w:rsid w:val="00212681"/>
    <w:rsid w:val="00212C7F"/>
    <w:rsid w:val="00220FE5"/>
    <w:rsid w:val="00226DC8"/>
    <w:rsid w:val="002519C4"/>
    <w:rsid w:val="002558F2"/>
    <w:rsid w:val="00262616"/>
    <w:rsid w:val="00262C49"/>
    <w:rsid w:val="00263F8C"/>
    <w:rsid w:val="002C01A7"/>
    <w:rsid w:val="002C4A66"/>
    <w:rsid w:val="002C52F6"/>
    <w:rsid w:val="002D2182"/>
    <w:rsid w:val="002F05B4"/>
    <w:rsid w:val="002F5112"/>
    <w:rsid w:val="002F7AE2"/>
    <w:rsid w:val="00315A2A"/>
    <w:rsid w:val="0032221C"/>
    <w:rsid w:val="003222A5"/>
    <w:rsid w:val="00323ADD"/>
    <w:rsid w:val="00323C5D"/>
    <w:rsid w:val="003274A2"/>
    <w:rsid w:val="003446CE"/>
    <w:rsid w:val="00346E36"/>
    <w:rsid w:val="0036473E"/>
    <w:rsid w:val="003A3616"/>
    <w:rsid w:val="003A55FB"/>
    <w:rsid w:val="003D7C83"/>
    <w:rsid w:val="00420304"/>
    <w:rsid w:val="004348EB"/>
    <w:rsid w:val="00437D4A"/>
    <w:rsid w:val="00443018"/>
    <w:rsid w:val="004547F2"/>
    <w:rsid w:val="00495926"/>
    <w:rsid w:val="004A0665"/>
    <w:rsid w:val="004B5AC2"/>
    <w:rsid w:val="004D005B"/>
    <w:rsid w:val="004D16E2"/>
    <w:rsid w:val="004E1AD5"/>
    <w:rsid w:val="00516987"/>
    <w:rsid w:val="0051748A"/>
    <w:rsid w:val="00517DF2"/>
    <w:rsid w:val="005224E0"/>
    <w:rsid w:val="00544663"/>
    <w:rsid w:val="00552894"/>
    <w:rsid w:val="00557E94"/>
    <w:rsid w:val="005742AD"/>
    <w:rsid w:val="00581326"/>
    <w:rsid w:val="005A0D84"/>
    <w:rsid w:val="005A70AC"/>
    <w:rsid w:val="005B25CB"/>
    <w:rsid w:val="005C4967"/>
    <w:rsid w:val="005D123A"/>
    <w:rsid w:val="005E5F38"/>
    <w:rsid w:val="00601882"/>
    <w:rsid w:val="006549D4"/>
    <w:rsid w:val="00663D72"/>
    <w:rsid w:val="00664EA9"/>
    <w:rsid w:val="00667B75"/>
    <w:rsid w:val="0067008E"/>
    <w:rsid w:val="00676854"/>
    <w:rsid w:val="006A21FB"/>
    <w:rsid w:val="006A4BE0"/>
    <w:rsid w:val="006B4AA2"/>
    <w:rsid w:val="006C0E97"/>
    <w:rsid w:val="006D665F"/>
    <w:rsid w:val="006E529F"/>
    <w:rsid w:val="006E789C"/>
    <w:rsid w:val="00703774"/>
    <w:rsid w:val="00733052"/>
    <w:rsid w:val="00745010"/>
    <w:rsid w:val="00760B71"/>
    <w:rsid w:val="00770A8D"/>
    <w:rsid w:val="00770D8F"/>
    <w:rsid w:val="007851F9"/>
    <w:rsid w:val="00786CD9"/>
    <w:rsid w:val="0079387D"/>
    <w:rsid w:val="007976DC"/>
    <w:rsid w:val="007B28ED"/>
    <w:rsid w:val="007B30C0"/>
    <w:rsid w:val="007B4E68"/>
    <w:rsid w:val="007B7E40"/>
    <w:rsid w:val="007C64A4"/>
    <w:rsid w:val="007D245D"/>
    <w:rsid w:val="007D7891"/>
    <w:rsid w:val="007E0707"/>
    <w:rsid w:val="007E7B7A"/>
    <w:rsid w:val="00805ACE"/>
    <w:rsid w:val="00812605"/>
    <w:rsid w:val="008256A5"/>
    <w:rsid w:val="008326BA"/>
    <w:rsid w:val="00843F01"/>
    <w:rsid w:val="00876170"/>
    <w:rsid w:val="00884B4A"/>
    <w:rsid w:val="00895837"/>
    <w:rsid w:val="008A378F"/>
    <w:rsid w:val="008B660C"/>
    <w:rsid w:val="008D4CC9"/>
    <w:rsid w:val="008E1DA9"/>
    <w:rsid w:val="008E3362"/>
    <w:rsid w:val="00907E10"/>
    <w:rsid w:val="00922940"/>
    <w:rsid w:val="0092509B"/>
    <w:rsid w:val="00935811"/>
    <w:rsid w:val="0094395C"/>
    <w:rsid w:val="00970205"/>
    <w:rsid w:val="00973621"/>
    <w:rsid w:val="00980288"/>
    <w:rsid w:val="00981E86"/>
    <w:rsid w:val="00986397"/>
    <w:rsid w:val="00986CCB"/>
    <w:rsid w:val="0099364E"/>
    <w:rsid w:val="009A5B33"/>
    <w:rsid w:val="009B431A"/>
    <w:rsid w:val="009D2131"/>
    <w:rsid w:val="009F439C"/>
    <w:rsid w:val="00A13868"/>
    <w:rsid w:val="00A143AB"/>
    <w:rsid w:val="00A23190"/>
    <w:rsid w:val="00A262AB"/>
    <w:rsid w:val="00A71309"/>
    <w:rsid w:val="00A81B45"/>
    <w:rsid w:val="00A86DC9"/>
    <w:rsid w:val="00AB0770"/>
    <w:rsid w:val="00AE15EE"/>
    <w:rsid w:val="00B01D6F"/>
    <w:rsid w:val="00B1192A"/>
    <w:rsid w:val="00B16EEF"/>
    <w:rsid w:val="00B4337D"/>
    <w:rsid w:val="00B500B3"/>
    <w:rsid w:val="00B57586"/>
    <w:rsid w:val="00B6353C"/>
    <w:rsid w:val="00B640D0"/>
    <w:rsid w:val="00B85CF1"/>
    <w:rsid w:val="00B901E1"/>
    <w:rsid w:val="00BA4D32"/>
    <w:rsid w:val="00BB29EE"/>
    <w:rsid w:val="00BB45D1"/>
    <w:rsid w:val="00BB4B5F"/>
    <w:rsid w:val="00BC2A14"/>
    <w:rsid w:val="00BC2AEF"/>
    <w:rsid w:val="00C02B64"/>
    <w:rsid w:val="00C036ED"/>
    <w:rsid w:val="00C03934"/>
    <w:rsid w:val="00C04B6E"/>
    <w:rsid w:val="00C12083"/>
    <w:rsid w:val="00C203F6"/>
    <w:rsid w:val="00C25B87"/>
    <w:rsid w:val="00C30AFF"/>
    <w:rsid w:val="00C461EA"/>
    <w:rsid w:val="00C7228D"/>
    <w:rsid w:val="00C7516E"/>
    <w:rsid w:val="00C77746"/>
    <w:rsid w:val="00C87BFF"/>
    <w:rsid w:val="00CB7D00"/>
    <w:rsid w:val="00CC1EEF"/>
    <w:rsid w:val="00CD2607"/>
    <w:rsid w:val="00CE28A1"/>
    <w:rsid w:val="00CE51FE"/>
    <w:rsid w:val="00D16C30"/>
    <w:rsid w:val="00D370D2"/>
    <w:rsid w:val="00D42AC7"/>
    <w:rsid w:val="00D5221F"/>
    <w:rsid w:val="00D61155"/>
    <w:rsid w:val="00D658D3"/>
    <w:rsid w:val="00D754A1"/>
    <w:rsid w:val="00D77C73"/>
    <w:rsid w:val="00D80432"/>
    <w:rsid w:val="00D829E1"/>
    <w:rsid w:val="00D90DE7"/>
    <w:rsid w:val="00DA0D80"/>
    <w:rsid w:val="00DB58B1"/>
    <w:rsid w:val="00DC20C5"/>
    <w:rsid w:val="00DF35A0"/>
    <w:rsid w:val="00DF7FA2"/>
    <w:rsid w:val="00E02109"/>
    <w:rsid w:val="00E027F8"/>
    <w:rsid w:val="00E104FE"/>
    <w:rsid w:val="00E23F8C"/>
    <w:rsid w:val="00E343E0"/>
    <w:rsid w:val="00E42A24"/>
    <w:rsid w:val="00E61FB5"/>
    <w:rsid w:val="00E62F8D"/>
    <w:rsid w:val="00E6440A"/>
    <w:rsid w:val="00E7081D"/>
    <w:rsid w:val="00E8319C"/>
    <w:rsid w:val="00E97308"/>
    <w:rsid w:val="00EA1DF4"/>
    <w:rsid w:val="00EB79DC"/>
    <w:rsid w:val="00EC06F6"/>
    <w:rsid w:val="00ED7C9C"/>
    <w:rsid w:val="00EE7971"/>
    <w:rsid w:val="00EF5892"/>
    <w:rsid w:val="00F167B0"/>
    <w:rsid w:val="00F16869"/>
    <w:rsid w:val="00F22CFC"/>
    <w:rsid w:val="00F66CBE"/>
    <w:rsid w:val="00F85467"/>
    <w:rsid w:val="00F9528B"/>
    <w:rsid w:val="00FA04C8"/>
    <w:rsid w:val="00FB0975"/>
    <w:rsid w:val="00FD7BB2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5448"/>
  <w15:chartTrackingRefBased/>
  <w15:docId w15:val="{B41570D1-45D0-4482-BF35-3002527F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shd w:val="pct12" w:color="auto" w:fill="FFFFFF"/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BC2A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32221C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BC2AEF"/>
    <w:rPr>
      <w:rFonts w:ascii="Arial" w:hAnsi="Arial" w:cs="Arial"/>
      <w:b/>
      <w:bCs/>
      <w:i/>
      <w:iCs/>
      <w:sz w:val="28"/>
      <w:szCs w:val="28"/>
      <w:lang w:val="nl-BE" w:eastAsia="nl-BE"/>
    </w:rPr>
  </w:style>
  <w:style w:type="character" w:styleId="Hyperlink">
    <w:name w:val="Hyperlink"/>
    <w:uiPriority w:val="99"/>
    <w:unhideWhenUsed/>
    <w:rsid w:val="0018452D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845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Functieomschrijving</vt:lpstr>
    </vt:vector>
  </TitlesOfParts>
  <Company>Stad Brugge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Functieomschrijving</dc:title>
  <dc:subject/>
  <dc:creator>Stad Brugge</dc:creator>
  <cp:keywords/>
  <cp:lastModifiedBy>Sophie Jans</cp:lastModifiedBy>
  <cp:revision>2</cp:revision>
  <cp:lastPrinted>2010-03-15T09:10:00Z</cp:lastPrinted>
  <dcterms:created xsi:type="dcterms:W3CDTF">2020-03-04T13:06:00Z</dcterms:created>
  <dcterms:modified xsi:type="dcterms:W3CDTF">2020-03-04T13:06:00Z</dcterms:modified>
</cp:coreProperties>
</file>