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F513" w14:textId="77777777" w:rsidR="00C519F6" w:rsidRDefault="00C519F6" w:rsidP="00735BF8">
      <w:pPr>
        <w:spacing w:line="276" w:lineRule="auto"/>
        <w:jc w:val="center"/>
        <w:rPr>
          <w:b/>
          <w:sz w:val="24"/>
        </w:rPr>
      </w:pPr>
    </w:p>
    <w:p w14:paraId="193895C6" w14:textId="77777777" w:rsidR="00C519F6" w:rsidRDefault="00C519F6" w:rsidP="00735BF8">
      <w:pPr>
        <w:spacing w:line="276" w:lineRule="auto"/>
        <w:jc w:val="center"/>
        <w:rPr>
          <w:b/>
          <w:sz w:val="24"/>
        </w:rPr>
      </w:pPr>
    </w:p>
    <w:p w14:paraId="2AD6856D" w14:textId="77777777" w:rsidR="00C519F6" w:rsidRDefault="00C519F6" w:rsidP="00735BF8">
      <w:pPr>
        <w:spacing w:line="276" w:lineRule="auto"/>
        <w:jc w:val="center"/>
        <w:rPr>
          <w:b/>
          <w:sz w:val="24"/>
        </w:rPr>
      </w:pPr>
    </w:p>
    <w:p w14:paraId="0711DD35" w14:textId="4C5CCD61" w:rsidR="00A4065C" w:rsidRDefault="00C519F6" w:rsidP="008A0BBC">
      <w:pPr>
        <w:spacing w:line="276" w:lineRule="auto"/>
        <w:jc w:val="center"/>
        <w:rPr>
          <w:b/>
          <w:sz w:val="24"/>
        </w:rPr>
      </w:pPr>
      <w:r w:rsidRPr="00C519F6">
        <w:rPr>
          <w:b/>
          <w:sz w:val="24"/>
        </w:rPr>
        <w:t>Peer review</w:t>
      </w:r>
      <w:r w:rsidR="00D71B01">
        <w:rPr>
          <w:b/>
          <w:sz w:val="24"/>
        </w:rPr>
        <w:t xml:space="preserve"> </w:t>
      </w:r>
    </w:p>
    <w:p w14:paraId="535FFB38" w14:textId="77777777" w:rsidR="009C4F4B" w:rsidRPr="009C4F4B" w:rsidRDefault="009C4F4B" w:rsidP="009C4F4B">
      <w:pPr>
        <w:jc w:val="center"/>
        <w:rPr>
          <w:b/>
          <w:i/>
          <w:color w:val="00B050"/>
          <w:sz w:val="24"/>
        </w:rPr>
      </w:pPr>
    </w:p>
    <w:p w14:paraId="27A04D76" w14:textId="77777777" w:rsidR="005C6708" w:rsidRDefault="005C6708" w:rsidP="00735BF8">
      <w:pPr>
        <w:spacing w:after="200" w:line="276" w:lineRule="auto"/>
        <w:contextualSpacing/>
        <w:jc w:val="both"/>
        <w:rPr>
          <w:rFonts w:ascii="Calibri" w:eastAsia="Calibri" w:hAnsi="Calibri" w:cs="Times New Roman"/>
          <w:b/>
          <w:sz w:val="24"/>
        </w:rPr>
      </w:pPr>
    </w:p>
    <w:p w14:paraId="4BC87EC9" w14:textId="77777777" w:rsidR="005C6708" w:rsidRDefault="005C6708" w:rsidP="00735BF8">
      <w:pPr>
        <w:spacing w:after="200" w:line="276" w:lineRule="auto"/>
        <w:contextualSpacing/>
        <w:jc w:val="both"/>
        <w:rPr>
          <w:rFonts w:ascii="Calibri" w:eastAsia="Calibri" w:hAnsi="Calibri" w:cs="Times New Roman"/>
          <w:b/>
          <w:sz w:val="24"/>
        </w:rPr>
      </w:pPr>
    </w:p>
    <w:p w14:paraId="65B4B378" w14:textId="229EB390" w:rsidR="00735BF8" w:rsidRDefault="00735BF8" w:rsidP="00735BF8">
      <w:pPr>
        <w:spacing w:after="200" w:line="276" w:lineRule="auto"/>
        <w:contextualSpacing/>
        <w:jc w:val="both"/>
        <w:rPr>
          <w:rFonts w:ascii="Calibri" w:eastAsia="Calibri" w:hAnsi="Calibri" w:cs="Times New Roman"/>
          <w:b/>
          <w:sz w:val="24"/>
        </w:rPr>
      </w:pPr>
      <w:r w:rsidRPr="00735BF8">
        <w:rPr>
          <w:rFonts w:ascii="Calibri" w:eastAsia="Calibri" w:hAnsi="Calibri" w:cs="Times New Roman"/>
          <w:b/>
          <w:sz w:val="24"/>
        </w:rPr>
        <w:t>Tips voor de organisatie en het verloop van een peer review</w:t>
      </w:r>
    </w:p>
    <w:p w14:paraId="6055E340" w14:textId="77777777" w:rsidR="00B67C7A" w:rsidRDefault="00B67C7A" w:rsidP="00735BF8">
      <w:pPr>
        <w:spacing w:after="200" w:line="276" w:lineRule="auto"/>
        <w:contextualSpacing/>
        <w:jc w:val="both"/>
        <w:rPr>
          <w:rFonts w:ascii="Calibri" w:eastAsia="Calibri" w:hAnsi="Calibri" w:cs="Times New Roman"/>
          <w:b/>
          <w:sz w:val="24"/>
        </w:rPr>
      </w:pPr>
    </w:p>
    <w:p w14:paraId="59FBF43A" w14:textId="77777777" w:rsidR="00735BF8" w:rsidRDefault="00B67C7A" w:rsidP="00735BF8">
      <w:pPr>
        <w:spacing w:after="200" w:line="276" w:lineRule="auto"/>
        <w:contextualSpacing/>
        <w:jc w:val="both"/>
        <w:rPr>
          <w:rFonts w:ascii="Calibri" w:eastAsia="Calibri" w:hAnsi="Calibri" w:cs="Times New Roman"/>
          <w:b/>
          <w:sz w:val="24"/>
        </w:rPr>
      </w:pPr>
      <w:r w:rsidRPr="00B67C7A">
        <w:rPr>
          <w:rFonts w:ascii="Calibri" w:eastAsia="Calibri" w:hAnsi="Calibri" w:cs="Times New Roman"/>
          <w:b/>
          <w:sz w:val="24"/>
        </w:rPr>
        <w:t xml:space="preserve">Wie doet wat? </w:t>
      </w:r>
    </w:p>
    <w:p w14:paraId="31D53714" w14:textId="77777777" w:rsidR="00B67C7A" w:rsidRPr="00B67C7A" w:rsidRDefault="00B67C7A" w:rsidP="00735BF8">
      <w:pPr>
        <w:spacing w:after="200" w:line="276" w:lineRule="auto"/>
        <w:contextualSpacing/>
        <w:jc w:val="both"/>
        <w:rPr>
          <w:rFonts w:ascii="Calibri" w:eastAsia="Calibri" w:hAnsi="Calibri" w:cs="Times New Roman"/>
          <w:b/>
          <w:sz w:val="24"/>
        </w:rPr>
      </w:pPr>
    </w:p>
    <w:p w14:paraId="5BAEC438" w14:textId="77777777" w:rsidR="00735BF8" w:rsidRDefault="00735BF8" w:rsidP="00735BF8">
      <w:p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De </w:t>
      </w:r>
      <w:r w:rsidRPr="00B67C7A">
        <w:rPr>
          <w:rFonts w:ascii="Calibri" w:eastAsia="Calibri" w:hAnsi="Calibri" w:cs="Times New Roman"/>
          <w:b/>
        </w:rPr>
        <w:t>organisator</w:t>
      </w:r>
      <w:r w:rsidRPr="00735BF8">
        <w:rPr>
          <w:rFonts w:ascii="Calibri" w:eastAsia="Calibri" w:hAnsi="Calibri" w:cs="Times New Roman"/>
        </w:rPr>
        <w:t xml:space="preserve"> zorgt </w:t>
      </w:r>
      <w:r>
        <w:rPr>
          <w:rFonts w:ascii="Calibri" w:eastAsia="Calibri" w:hAnsi="Calibri" w:cs="Times New Roman"/>
        </w:rPr>
        <w:t xml:space="preserve">voor: </w:t>
      </w:r>
    </w:p>
    <w:p w14:paraId="5AAA7CE5" w14:textId="77777777"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Locatie </w:t>
      </w:r>
    </w:p>
    <w:p w14:paraId="59865440" w14:textId="77777777"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Beamer, scherm en laptop (evt. papier en noteerbord)</w:t>
      </w:r>
    </w:p>
    <w:p w14:paraId="115B0D25" w14:textId="77777777" w:rsid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Aanwezigheidslijst </w:t>
      </w:r>
    </w:p>
    <w:p w14:paraId="6D13FB83" w14:textId="77777777" w:rsidR="00735BF8" w:rsidRP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Rapport van de 1</w:t>
      </w:r>
      <w:r w:rsidRPr="00B67C7A">
        <w:rPr>
          <w:rFonts w:ascii="Calibri" w:eastAsia="Calibri" w:hAnsi="Calibri" w:cs="Times New Roman"/>
          <w:vertAlign w:val="superscript"/>
        </w:rPr>
        <w:t>e</w:t>
      </w:r>
      <w:r>
        <w:rPr>
          <w:rFonts w:ascii="Calibri" w:eastAsia="Calibri" w:hAnsi="Calibri" w:cs="Times New Roman"/>
        </w:rPr>
        <w:t xml:space="preserve"> vragenlijst die de deelnemers vooraf hebben ingevuld. </w:t>
      </w:r>
      <w:r w:rsidRPr="00B67C7A">
        <w:rPr>
          <w:rFonts w:ascii="Calibri" w:eastAsia="Calibri" w:hAnsi="Calibri" w:cs="Times New Roman"/>
          <w:i/>
        </w:rPr>
        <w:t>Dit rapport vindt hij in de PE-online LOKK-account. Op de homepage wordt de desbetreffende activiteit geopend. In het volgende scherm verschijnt bovenaan een lichtblauw icoontje. Door hier op te klikken, verschijnen de stappen om het rapport op te halen. Naast de gemiddelde score van alle respondenten, verschijnt per vraag ook de hoogste en laagste gegeven score.</w:t>
      </w:r>
    </w:p>
    <w:p w14:paraId="32A4BDD6" w14:textId="77777777" w:rsidR="00735BF8" w:rsidRDefault="00735BF8" w:rsidP="00735BF8">
      <w:pPr>
        <w:spacing w:after="200" w:line="276" w:lineRule="auto"/>
        <w:contextualSpacing/>
        <w:jc w:val="both"/>
        <w:rPr>
          <w:rFonts w:ascii="Calibri" w:eastAsia="Calibri" w:hAnsi="Calibri" w:cs="Times New Roman"/>
        </w:rPr>
      </w:pPr>
      <w:r>
        <w:rPr>
          <w:rFonts w:ascii="Calibri" w:eastAsia="Calibri" w:hAnsi="Calibri" w:cs="Times New Roman"/>
        </w:rPr>
        <w:t xml:space="preserve">Bij het intercollegiaal overleg heeft de organisator de volgende taken: </w:t>
      </w:r>
    </w:p>
    <w:p w14:paraId="75138E49" w14:textId="77777777" w:rsidR="00735BF8" w:rsidRDefault="00735BF8" w:rsidP="00735BF8">
      <w:pPr>
        <w:pStyle w:val="Lijstalinea"/>
        <w:numPr>
          <w:ilvl w:val="0"/>
          <w:numId w:val="7"/>
        </w:numPr>
        <w:spacing w:after="200" w:line="276" w:lineRule="auto"/>
        <w:jc w:val="both"/>
        <w:rPr>
          <w:rFonts w:ascii="Calibri" w:eastAsia="Calibri" w:hAnsi="Calibri" w:cs="Times New Roman"/>
        </w:rPr>
      </w:pPr>
      <w:r w:rsidRPr="00735BF8">
        <w:rPr>
          <w:rFonts w:ascii="Calibri" w:eastAsia="Calibri" w:hAnsi="Calibri" w:cs="Times New Roman"/>
        </w:rPr>
        <w:t>Hij heet de collega-kinesitherapeuten welkom.</w:t>
      </w:r>
    </w:p>
    <w:p w14:paraId="0A4674AB" w14:textId="77777777" w:rsidR="00735BF8" w:rsidRDefault="00735BF8" w:rsidP="00735BF8">
      <w:pPr>
        <w:pStyle w:val="Lijstalinea"/>
        <w:numPr>
          <w:ilvl w:val="0"/>
          <w:numId w:val="7"/>
        </w:numPr>
        <w:spacing w:after="200" w:line="276" w:lineRule="auto"/>
        <w:jc w:val="both"/>
        <w:rPr>
          <w:rFonts w:ascii="Calibri" w:eastAsia="Calibri" w:hAnsi="Calibri" w:cs="Times New Roman"/>
        </w:rPr>
      </w:pPr>
      <w:r w:rsidRPr="00735BF8">
        <w:rPr>
          <w:rFonts w:ascii="Calibri" w:eastAsia="Calibri" w:hAnsi="Calibri" w:cs="Times New Roman"/>
        </w:rPr>
        <w:t xml:space="preserve">Hij geeft toelichting bij het verder verloop van de avond en stelt de </w:t>
      </w:r>
      <w:r>
        <w:rPr>
          <w:rFonts w:ascii="Calibri" w:eastAsia="Calibri" w:hAnsi="Calibri" w:cs="Times New Roman"/>
        </w:rPr>
        <w:t xml:space="preserve">eventuele </w:t>
      </w:r>
      <w:r w:rsidRPr="00735BF8">
        <w:rPr>
          <w:rFonts w:ascii="Calibri" w:eastAsia="Calibri" w:hAnsi="Calibri" w:cs="Times New Roman"/>
        </w:rPr>
        <w:t>expert voor.</w:t>
      </w:r>
    </w:p>
    <w:p w14:paraId="4BF67832" w14:textId="77777777" w:rsidR="00735BF8" w:rsidRPr="00735BF8" w:rsidRDefault="00735BF8" w:rsidP="00735BF8">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Hij houdt de tijd in het oog </w:t>
      </w:r>
    </w:p>
    <w:p w14:paraId="496DF938" w14:textId="77777777" w:rsidR="00B67C7A" w:rsidRDefault="00B67C7A" w:rsidP="00735BF8">
      <w:pPr>
        <w:spacing w:after="200" w:line="276" w:lineRule="auto"/>
        <w:contextualSpacing/>
        <w:jc w:val="both"/>
        <w:rPr>
          <w:rFonts w:ascii="Calibri" w:eastAsia="Calibri" w:hAnsi="Calibri" w:cs="Times New Roman"/>
        </w:rPr>
      </w:pPr>
      <w:r>
        <w:rPr>
          <w:rFonts w:ascii="Calibri" w:eastAsia="Calibri" w:hAnsi="Calibri" w:cs="Times New Roman"/>
        </w:rPr>
        <w:t xml:space="preserve">De </w:t>
      </w:r>
      <w:r w:rsidRPr="00B67C7A">
        <w:rPr>
          <w:rFonts w:ascii="Calibri" w:eastAsia="Calibri" w:hAnsi="Calibri" w:cs="Times New Roman"/>
          <w:b/>
        </w:rPr>
        <w:t>moderator</w:t>
      </w:r>
      <w:r>
        <w:rPr>
          <w:rFonts w:ascii="Calibri" w:eastAsia="Calibri" w:hAnsi="Calibri" w:cs="Times New Roman"/>
        </w:rPr>
        <w:t xml:space="preserve">(en): </w:t>
      </w:r>
    </w:p>
    <w:p w14:paraId="1AFEB821" w14:textId="77777777"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1 moderator voorzien per 12 deelnemers</w:t>
      </w:r>
    </w:p>
    <w:p w14:paraId="38EA9B36" w14:textId="77777777"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houdt de discussie tussen de deelnemers gaande. Hij gebruik</w:t>
      </w:r>
      <w:r w:rsidR="00B56024">
        <w:rPr>
          <w:rFonts w:ascii="Calibri" w:eastAsia="Calibri" w:hAnsi="Calibri" w:cs="Times New Roman"/>
        </w:rPr>
        <w:t xml:space="preserve">t hiervoor de vragenlijst. </w:t>
      </w:r>
    </w:p>
    <w:p w14:paraId="1B513C90" w14:textId="77777777"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vraagt aan deelnemer om het verslag te schrijven: </w:t>
      </w:r>
      <w:r w:rsidRPr="00B67C7A">
        <w:rPr>
          <w:rFonts w:ascii="Calibri" w:eastAsia="Calibri" w:hAnsi="Calibri" w:cs="Times New Roman"/>
        </w:rPr>
        <w:t>het verslag wordt tijdens het plenair gedeelte naar voren gebracht</w:t>
      </w:r>
    </w:p>
    <w:p w14:paraId="168D20E7" w14:textId="77777777" w:rsidR="00B67C7A" w:rsidRDefault="00B67C7A" w:rsidP="00B67C7A">
      <w:pPr>
        <w:pStyle w:val="Lijstalinea"/>
        <w:numPr>
          <w:ilvl w:val="0"/>
          <w:numId w:val="7"/>
        </w:numPr>
        <w:spacing w:after="200" w:line="276" w:lineRule="auto"/>
        <w:jc w:val="both"/>
        <w:rPr>
          <w:rFonts w:ascii="Calibri" w:eastAsia="Calibri" w:hAnsi="Calibri" w:cs="Times New Roman"/>
        </w:rPr>
      </w:pPr>
      <w:r>
        <w:rPr>
          <w:rFonts w:ascii="Calibri" w:eastAsia="Calibri" w:hAnsi="Calibri" w:cs="Times New Roman"/>
        </w:rPr>
        <w:t xml:space="preserve">houdt rekening met deze aandachtspunten: </w:t>
      </w:r>
    </w:p>
    <w:p w14:paraId="3F34076C" w14:textId="77777777" w:rsidR="00B67C7A" w:rsidRDefault="00B67C7A" w:rsidP="00B67C7A">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l</w:t>
      </w:r>
      <w:r w:rsidR="00735BF8" w:rsidRPr="00B67C7A">
        <w:rPr>
          <w:rFonts w:ascii="Calibri" w:eastAsia="Calibri" w:hAnsi="Calibri" w:cs="Times New Roman"/>
        </w:rPr>
        <w:t>et er op dat zoveel mogelijk mensen aan bod komen</w:t>
      </w:r>
    </w:p>
    <w:p w14:paraId="4A0D9B57" w14:textId="77777777" w:rsidR="00B67C7A" w:rsidRDefault="00B67C7A" w:rsidP="00B67C7A">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v</w:t>
      </w:r>
      <w:r w:rsidR="00735BF8" w:rsidRPr="00B67C7A">
        <w:rPr>
          <w:rFonts w:ascii="Calibri" w:eastAsia="Calibri" w:hAnsi="Calibri" w:cs="Times New Roman"/>
        </w:rPr>
        <w:t>at nu en dan samen voor je naar de volgende stap gaat</w:t>
      </w:r>
    </w:p>
    <w:p w14:paraId="070D4209" w14:textId="77777777" w:rsidR="00B67C7A" w:rsidRDefault="00B67C7A" w:rsidP="00C84282">
      <w:pPr>
        <w:pStyle w:val="Lijstalinea"/>
        <w:numPr>
          <w:ilvl w:val="1"/>
          <w:numId w:val="7"/>
        </w:numPr>
        <w:spacing w:after="200" w:line="276" w:lineRule="auto"/>
        <w:jc w:val="both"/>
        <w:rPr>
          <w:rFonts w:ascii="Calibri" w:eastAsia="Calibri" w:hAnsi="Calibri" w:cs="Times New Roman"/>
        </w:rPr>
      </w:pPr>
      <w:r>
        <w:rPr>
          <w:rFonts w:ascii="Calibri" w:eastAsia="Calibri" w:hAnsi="Calibri" w:cs="Times New Roman"/>
        </w:rPr>
        <w:t>v</w:t>
      </w:r>
      <w:r w:rsidR="00735BF8" w:rsidRPr="00B67C7A">
        <w:rPr>
          <w:rFonts w:ascii="Calibri" w:eastAsia="Calibri" w:hAnsi="Calibri" w:cs="Times New Roman"/>
        </w:rPr>
        <w:t>raag aan de verslaggever(s) of hij voldoende kan noteren</w:t>
      </w:r>
    </w:p>
    <w:p w14:paraId="22AAF630" w14:textId="77777777" w:rsidR="00090C79" w:rsidRDefault="00090C79" w:rsidP="00090C79">
      <w:pPr>
        <w:spacing w:after="200" w:line="276" w:lineRule="auto"/>
        <w:jc w:val="both"/>
        <w:rPr>
          <w:rFonts w:ascii="Calibri" w:eastAsia="Calibri" w:hAnsi="Calibri" w:cs="Times New Roman"/>
        </w:rPr>
      </w:pPr>
    </w:p>
    <w:p w14:paraId="13B35BA5" w14:textId="77777777" w:rsidR="00090C79" w:rsidRDefault="00090C79" w:rsidP="00090C79">
      <w:pPr>
        <w:spacing w:after="200" w:line="276" w:lineRule="auto"/>
        <w:jc w:val="both"/>
        <w:rPr>
          <w:rFonts w:ascii="Calibri" w:eastAsia="Calibri" w:hAnsi="Calibri" w:cs="Times New Roman"/>
        </w:rPr>
      </w:pPr>
    </w:p>
    <w:p w14:paraId="62CF7200" w14:textId="77777777" w:rsidR="00090C79" w:rsidRDefault="00090C79" w:rsidP="00090C79">
      <w:pPr>
        <w:spacing w:after="200" w:line="276" w:lineRule="auto"/>
        <w:jc w:val="both"/>
        <w:rPr>
          <w:rFonts w:ascii="Calibri" w:eastAsia="Calibri" w:hAnsi="Calibri" w:cs="Times New Roman"/>
        </w:rPr>
      </w:pPr>
    </w:p>
    <w:p w14:paraId="4B555885" w14:textId="77777777" w:rsidR="00090C79" w:rsidRDefault="00090C79" w:rsidP="00090C79">
      <w:pPr>
        <w:spacing w:after="200" w:line="276" w:lineRule="auto"/>
        <w:jc w:val="both"/>
        <w:rPr>
          <w:rFonts w:ascii="Calibri" w:eastAsia="Calibri" w:hAnsi="Calibri" w:cs="Times New Roman"/>
        </w:rPr>
      </w:pPr>
    </w:p>
    <w:p w14:paraId="2431BD16" w14:textId="77777777" w:rsidR="00090C79" w:rsidRDefault="00004BAB" w:rsidP="00090C79">
      <w:pPr>
        <w:spacing w:after="200" w:line="276" w:lineRule="auto"/>
        <w:jc w:val="both"/>
        <w:rPr>
          <w:rFonts w:ascii="Calibri" w:eastAsia="Calibri" w:hAnsi="Calibri" w:cs="Times New Roman"/>
        </w:rPr>
      </w:pPr>
      <w:r>
        <w:rPr>
          <w:rFonts w:ascii="Calibri" w:eastAsia="Calibri" w:hAnsi="Calibri" w:cs="Times New Roman"/>
        </w:rPr>
        <w:br/>
      </w:r>
    </w:p>
    <w:p w14:paraId="7A7FC94C" w14:textId="77777777" w:rsidR="00267551" w:rsidRPr="00090C79" w:rsidRDefault="00267551" w:rsidP="00090C79">
      <w:pPr>
        <w:spacing w:after="200" w:line="276" w:lineRule="auto"/>
        <w:jc w:val="both"/>
        <w:rPr>
          <w:rFonts w:ascii="Calibri" w:eastAsia="Calibri" w:hAnsi="Calibri" w:cs="Times New Roman"/>
        </w:rPr>
      </w:pPr>
    </w:p>
    <w:p w14:paraId="135A62BF" w14:textId="77777777" w:rsidR="00C84282" w:rsidRPr="00C84282" w:rsidRDefault="00C84282" w:rsidP="00C84282">
      <w:pPr>
        <w:spacing w:after="200" w:line="276" w:lineRule="auto"/>
        <w:jc w:val="both"/>
        <w:rPr>
          <w:rFonts w:ascii="Calibri" w:eastAsia="Calibri" w:hAnsi="Calibri" w:cs="Times New Roman"/>
        </w:rPr>
      </w:pPr>
      <w:r>
        <w:rPr>
          <w:rFonts w:ascii="Calibri" w:eastAsia="Calibri" w:hAnsi="Calibri" w:cs="Times New Roman"/>
        </w:rPr>
        <w:t xml:space="preserve">Vóór het intercollegiaal overleg, maar ook nadien (ter zelfevaluatie), stelt de moderator zichzelf enkele vragen: </w:t>
      </w:r>
    </w:p>
    <w:p w14:paraId="0D8AEFDD"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b/>
          <w:u w:val="single"/>
        </w:rPr>
      </w:pPr>
      <w:r w:rsidRPr="00735BF8">
        <w:rPr>
          <w:rFonts w:ascii="Calibri" w:eastAsia="Calibri" w:hAnsi="Calibri" w:cs="Times New Roman"/>
        </w:rPr>
        <w:t xml:space="preserve">Ik heb toelichting gegeven over wat een </w:t>
      </w:r>
      <w:r w:rsidR="007733DB">
        <w:rPr>
          <w:rFonts w:ascii="Calibri" w:eastAsia="Calibri" w:hAnsi="Calibri" w:cs="Times New Roman"/>
        </w:rPr>
        <w:t>peer review</w:t>
      </w:r>
      <w:r w:rsidRPr="00735BF8">
        <w:rPr>
          <w:rFonts w:ascii="Calibri" w:eastAsia="Calibri" w:hAnsi="Calibri" w:cs="Times New Roman"/>
        </w:rPr>
        <w:t xml:space="preserve"> beoogt.</w:t>
      </w:r>
    </w:p>
    <w:p w14:paraId="2620A6C9" w14:textId="77777777" w:rsidR="00C84282" w:rsidRPr="00090C79" w:rsidRDefault="00735BF8" w:rsidP="00C84282">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Ik heb de eerste vragenlijst besproken en het rapport hieromtrent uit PE-online </w:t>
      </w:r>
      <w:r w:rsidR="00C84282">
        <w:rPr>
          <w:rFonts w:ascii="Calibri" w:eastAsia="Calibri" w:hAnsi="Calibri" w:cs="Times New Roman"/>
        </w:rPr>
        <w:t>besproken</w:t>
      </w:r>
      <w:r w:rsidRPr="00735BF8">
        <w:rPr>
          <w:rFonts w:ascii="Calibri" w:eastAsia="Calibri" w:hAnsi="Calibri" w:cs="Times New Roman"/>
        </w:rPr>
        <w:t>.</w:t>
      </w:r>
    </w:p>
    <w:p w14:paraId="4DAB3B05"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Ik heb aangegeven dat na de activiteit ook de tweede en derde vragenlijst moeten ingevuld worden om de </w:t>
      </w:r>
      <w:r w:rsidR="00090C79">
        <w:rPr>
          <w:rFonts w:ascii="Calibri" w:eastAsia="Calibri" w:hAnsi="Calibri" w:cs="Times New Roman"/>
        </w:rPr>
        <w:t xml:space="preserve">peer review te kunnen valideren. </w:t>
      </w:r>
    </w:p>
    <w:p w14:paraId="3D040C07"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(indien geen expert) de nodige toelichting gegeven bij het onderwerp.</w:t>
      </w:r>
    </w:p>
    <w:p w14:paraId="5F4E40E2"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het belang van het intercollegiaal overleg toegelicht.</w:t>
      </w:r>
    </w:p>
    <w:p w14:paraId="581BFDDC"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de discussie zoveel mogelijk geleid en geactiveerd.</w:t>
      </w:r>
    </w:p>
    <w:p w14:paraId="44E6C002"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Ik heb de verslaggever gevraagd om een verslag op te maken.</w:t>
      </w:r>
    </w:p>
    <w:p w14:paraId="6360D375"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Op het einde van de </w:t>
      </w:r>
      <w:r w:rsidR="00090C79">
        <w:rPr>
          <w:rFonts w:ascii="Calibri" w:eastAsia="Calibri" w:hAnsi="Calibri" w:cs="Times New Roman"/>
        </w:rPr>
        <w:t>peer review</w:t>
      </w:r>
      <w:r w:rsidRPr="00735BF8">
        <w:rPr>
          <w:rFonts w:ascii="Calibri" w:eastAsia="Calibri" w:hAnsi="Calibri" w:cs="Times New Roman"/>
        </w:rPr>
        <w:t xml:space="preserve"> werden afspraken gemaakt om een aantal zaken in de praktijk te implementeren.</w:t>
      </w:r>
    </w:p>
    <w:p w14:paraId="149D1B54"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 xml:space="preserve">Er werden eventueel afspraken gemaakt voor de volgende </w:t>
      </w:r>
      <w:r w:rsidR="00D776AC">
        <w:rPr>
          <w:rFonts w:ascii="Calibri" w:eastAsia="Calibri" w:hAnsi="Calibri" w:cs="Times New Roman"/>
        </w:rPr>
        <w:t>peer review</w:t>
      </w:r>
      <w:r w:rsidRPr="00735BF8">
        <w:rPr>
          <w:rFonts w:ascii="Calibri" w:eastAsia="Calibri" w:hAnsi="Calibri" w:cs="Times New Roman"/>
        </w:rPr>
        <w:t xml:space="preserve"> (onderwerp, datum…).</w:t>
      </w:r>
    </w:p>
    <w:p w14:paraId="6A2E279A" w14:textId="77777777" w:rsidR="00735BF8" w:rsidRPr="00735BF8" w:rsidRDefault="00735BF8" w:rsidP="00735BF8">
      <w:pPr>
        <w:numPr>
          <w:ilvl w:val="0"/>
          <w:numId w:val="8"/>
        </w:numPr>
        <w:spacing w:after="200" w:line="276" w:lineRule="auto"/>
        <w:contextualSpacing/>
        <w:jc w:val="both"/>
        <w:rPr>
          <w:rFonts w:ascii="Calibri" w:eastAsia="Calibri" w:hAnsi="Calibri" w:cs="Times New Roman"/>
        </w:rPr>
      </w:pPr>
      <w:r w:rsidRPr="00735BF8">
        <w:rPr>
          <w:rFonts w:ascii="Calibri" w:eastAsia="Calibri" w:hAnsi="Calibri" w:cs="Times New Roman"/>
        </w:rPr>
        <w:t>Er was goede interactie tussen deelnemers en moderator.</w:t>
      </w:r>
    </w:p>
    <w:p w14:paraId="07B220BB" w14:textId="77777777" w:rsidR="00735BF8" w:rsidRDefault="00735BF8" w:rsidP="00735BF8">
      <w:pPr>
        <w:spacing w:after="200" w:line="276" w:lineRule="auto"/>
        <w:contextualSpacing/>
        <w:jc w:val="both"/>
        <w:rPr>
          <w:rFonts w:ascii="Calibri" w:eastAsia="Calibri" w:hAnsi="Calibri" w:cs="Times New Roman"/>
        </w:rPr>
      </w:pPr>
    </w:p>
    <w:p w14:paraId="70E8EFBC" w14:textId="084DB643" w:rsidR="00701FE2" w:rsidRPr="00F70D4B" w:rsidRDefault="00701FE2" w:rsidP="00F70D4B">
      <w:pPr>
        <w:spacing w:after="200" w:line="276" w:lineRule="auto"/>
        <w:jc w:val="both"/>
        <w:rPr>
          <w:rFonts w:ascii="Calibri" w:eastAsia="Calibri" w:hAnsi="Calibri" w:cs="Times New Roman"/>
        </w:rPr>
      </w:pPr>
      <w:r w:rsidRPr="00E95BDD">
        <w:rPr>
          <w:rFonts w:ascii="Calibri" w:eastAsia="Calibri" w:hAnsi="Calibri" w:cs="Times New Roman"/>
          <w:b/>
          <w:bCs/>
        </w:rPr>
        <w:t>S</w:t>
      </w:r>
      <w:r w:rsidR="00E95BDD">
        <w:rPr>
          <w:rFonts w:ascii="Calibri" w:eastAsia="Calibri" w:hAnsi="Calibri" w:cs="Times New Roman"/>
          <w:b/>
          <w:bCs/>
        </w:rPr>
        <w:t>tructuur</w:t>
      </w:r>
      <w:r w:rsidRPr="00F70D4B">
        <w:rPr>
          <w:rFonts w:ascii="Calibri" w:eastAsia="Calibri" w:hAnsi="Calibri" w:cs="Times New Roman"/>
        </w:rPr>
        <w:t xml:space="preserve"> - Een peer review (duur = min. 2u) heeft een verplichte structuur:</w:t>
      </w:r>
    </w:p>
    <w:p w14:paraId="3341E0C8" w14:textId="678922DB" w:rsidR="00701FE2" w:rsidRPr="00701FE2" w:rsidRDefault="00701FE2" w:rsidP="00701FE2">
      <w:pPr>
        <w:pStyle w:val="Lijstalinea"/>
        <w:numPr>
          <w:ilvl w:val="0"/>
          <w:numId w:val="38"/>
        </w:numPr>
        <w:spacing w:after="200" w:line="276" w:lineRule="auto"/>
        <w:jc w:val="both"/>
        <w:rPr>
          <w:rFonts w:ascii="Calibri" w:eastAsia="Calibri" w:hAnsi="Calibri" w:cs="Times New Roman"/>
        </w:rPr>
      </w:pPr>
      <w:r w:rsidRPr="00701FE2">
        <w:rPr>
          <w:rFonts w:ascii="Calibri" w:eastAsia="Calibri" w:hAnsi="Calibri" w:cs="Times New Roman"/>
        </w:rPr>
        <w:t>Inleiding door de expert (max. 30</w:t>
      </w:r>
      <w:r w:rsidR="007E7381">
        <w:rPr>
          <w:rFonts w:ascii="Calibri" w:eastAsia="Calibri" w:hAnsi="Calibri" w:cs="Times New Roman"/>
        </w:rPr>
        <w:t xml:space="preserve"> </w:t>
      </w:r>
      <w:r w:rsidRPr="00701FE2">
        <w:rPr>
          <w:rFonts w:ascii="Calibri" w:eastAsia="Calibri" w:hAnsi="Calibri" w:cs="Times New Roman"/>
        </w:rPr>
        <w:t>min)</w:t>
      </w:r>
    </w:p>
    <w:p w14:paraId="5204F112" w14:textId="5FC21391" w:rsidR="00701FE2" w:rsidRPr="00F70D4B" w:rsidRDefault="00701FE2" w:rsidP="00701FE2">
      <w:pPr>
        <w:pStyle w:val="Lijstalinea"/>
        <w:numPr>
          <w:ilvl w:val="0"/>
          <w:numId w:val="38"/>
        </w:numPr>
        <w:spacing w:after="200" w:line="276" w:lineRule="auto"/>
        <w:jc w:val="both"/>
        <w:rPr>
          <w:rFonts w:ascii="Calibri" w:eastAsia="Calibri" w:hAnsi="Calibri" w:cs="Times New Roman"/>
        </w:rPr>
      </w:pPr>
      <w:r w:rsidRPr="00701FE2">
        <w:rPr>
          <w:rFonts w:ascii="Calibri" w:eastAsia="Calibri" w:hAnsi="Calibri" w:cs="Times New Roman"/>
        </w:rPr>
        <w:t>Intercollegiaal overleg in kleine groepjes van max. 12 personen (min. 1u 15</w:t>
      </w:r>
      <w:r w:rsidR="007E7381">
        <w:rPr>
          <w:rFonts w:ascii="Calibri" w:eastAsia="Calibri" w:hAnsi="Calibri" w:cs="Times New Roman"/>
        </w:rPr>
        <w:t xml:space="preserve"> </w:t>
      </w:r>
      <w:r w:rsidRPr="00701FE2">
        <w:rPr>
          <w:rFonts w:ascii="Calibri" w:eastAsia="Calibri" w:hAnsi="Calibri" w:cs="Times New Roman"/>
        </w:rPr>
        <w:t xml:space="preserve">min) </w:t>
      </w:r>
    </w:p>
    <w:p w14:paraId="22A12FDC" w14:textId="2992E374" w:rsidR="00701FE2" w:rsidRPr="00701FE2" w:rsidRDefault="00701FE2" w:rsidP="00F70D4B">
      <w:pPr>
        <w:pStyle w:val="Lijstalinea"/>
        <w:numPr>
          <w:ilvl w:val="0"/>
          <w:numId w:val="38"/>
        </w:numPr>
        <w:spacing w:after="200" w:line="276" w:lineRule="auto"/>
        <w:jc w:val="both"/>
        <w:rPr>
          <w:rFonts w:ascii="Calibri" w:eastAsia="Calibri" w:hAnsi="Calibri" w:cs="Times New Roman"/>
        </w:rPr>
      </w:pPr>
      <w:r w:rsidRPr="00701FE2">
        <w:rPr>
          <w:rFonts w:ascii="Calibri" w:eastAsia="Calibri" w:hAnsi="Calibri" w:cs="Times New Roman"/>
        </w:rPr>
        <w:t>Plenaire conclusie (min. 15</w:t>
      </w:r>
      <w:r w:rsidR="007E7381">
        <w:rPr>
          <w:rFonts w:ascii="Calibri" w:eastAsia="Calibri" w:hAnsi="Calibri" w:cs="Times New Roman"/>
        </w:rPr>
        <w:t xml:space="preserve"> </w:t>
      </w:r>
      <w:r w:rsidRPr="00701FE2">
        <w:rPr>
          <w:rFonts w:ascii="Calibri" w:eastAsia="Calibri" w:hAnsi="Calibri" w:cs="Times New Roman"/>
        </w:rPr>
        <w:t>min)</w:t>
      </w:r>
    </w:p>
    <w:p w14:paraId="579E5AFB" w14:textId="1CB5D494" w:rsidR="00735BF8" w:rsidRPr="00554589" w:rsidRDefault="00701FE2" w:rsidP="00701FE2">
      <w:pPr>
        <w:spacing w:after="200" w:line="276" w:lineRule="auto"/>
        <w:contextualSpacing/>
        <w:jc w:val="both"/>
        <w:rPr>
          <w:rFonts w:ascii="Calibri" w:eastAsia="Calibri" w:hAnsi="Calibri" w:cs="Times New Roman"/>
        </w:rPr>
      </w:pPr>
      <w:r w:rsidRPr="00701FE2">
        <w:rPr>
          <w:rFonts w:ascii="Calibri" w:eastAsia="Calibri" w:hAnsi="Calibri" w:cs="Times New Roman"/>
        </w:rPr>
        <w:t>LET OP! Vraag-en-antwoord sessie worden niet beschouwd als intercollegiaal overleg</w:t>
      </w:r>
    </w:p>
    <w:p w14:paraId="71154019" w14:textId="77777777" w:rsidR="006B3667" w:rsidRPr="006B3667" w:rsidRDefault="006B3667" w:rsidP="00735BF8">
      <w:pPr>
        <w:spacing w:after="200" w:line="276" w:lineRule="auto"/>
        <w:ind w:left="360"/>
        <w:contextualSpacing/>
        <w:jc w:val="both"/>
        <w:rPr>
          <w:rFonts w:ascii="Calibri" w:eastAsia="Calibri" w:hAnsi="Calibri" w:cs="Times New Roman"/>
        </w:rPr>
      </w:pPr>
    </w:p>
    <w:p w14:paraId="5748F505" w14:textId="77777777" w:rsidR="006B3667" w:rsidRPr="006B3667" w:rsidRDefault="006B3667" w:rsidP="00735BF8">
      <w:pPr>
        <w:spacing w:after="200" w:line="276" w:lineRule="auto"/>
        <w:jc w:val="both"/>
        <w:rPr>
          <w:rFonts w:ascii="Calibri" w:eastAsia="Calibri" w:hAnsi="Calibri" w:cs="Times New Roman"/>
        </w:rPr>
      </w:pPr>
      <w:bookmarkStart w:id="0" w:name="_GoBack"/>
      <w:bookmarkEnd w:id="0"/>
    </w:p>
    <w:p w14:paraId="24EC9710" w14:textId="77777777" w:rsidR="006B3667" w:rsidRDefault="006B3667" w:rsidP="00735BF8">
      <w:pPr>
        <w:spacing w:after="200" w:line="276" w:lineRule="auto"/>
        <w:contextualSpacing/>
        <w:jc w:val="both"/>
        <w:rPr>
          <w:rFonts w:ascii="Calibri" w:eastAsia="Calibri" w:hAnsi="Calibri" w:cs="Times New Roman"/>
          <w:b/>
          <w:sz w:val="24"/>
        </w:rPr>
      </w:pPr>
    </w:p>
    <w:p w14:paraId="236BF6EA" w14:textId="77777777" w:rsidR="006B3667" w:rsidRPr="006B3667" w:rsidRDefault="006B3667" w:rsidP="00735BF8">
      <w:pPr>
        <w:spacing w:after="200" w:line="276" w:lineRule="auto"/>
        <w:contextualSpacing/>
        <w:jc w:val="both"/>
        <w:rPr>
          <w:rFonts w:ascii="Calibri" w:eastAsia="Calibri" w:hAnsi="Calibri" w:cs="Times New Roman"/>
          <w:b/>
          <w:sz w:val="24"/>
        </w:rPr>
      </w:pPr>
    </w:p>
    <w:p w14:paraId="7FEC2806" w14:textId="77777777" w:rsidR="006B3667" w:rsidRPr="006B3667" w:rsidRDefault="006B3667" w:rsidP="00735BF8">
      <w:pPr>
        <w:spacing w:after="200" w:line="276" w:lineRule="auto"/>
        <w:contextualSpacing/>
        <w:jc w:val="both"/>
        <w:rPr>
          <w:rFonts w:ascii="Calibri" w:eastAsia="Calibri" w:hAnsi="Calibri" w:cs="Times New Roman"/>
          <w:b/>
        </w:rPr>
      </w:pPr>
    </w:p>
    <w:p w14:paraId="21C87727" w14:textId="77777777" w:rsidR="006B3667" w:rsidRDefault="006B3667" w:rsidP="00735BF8">
      <w:pPr>
        <w:spacing w:after="200" w:line="276" w:lineRule="auto"/>
        <w:contextualSpacing/>
        <w:rPr>
          <w:rFonts w:ascii="Calibri" w:eastAsia="Calibri" w:hAnsi="Calibri" w:cs="Times New Roman"/>
          <w:b/>
        </w:rPr>
      </w:pPr>
    </w:p>
    <w:p w14:paraId="228FC825" w14:textId="77777777" w:rsidR="006B3667" w:rsidRPr="00C519F6" w:rsidRDefault="006B3667" w:rsidP="00735BF8">
      <w:pPr>
        <w:spacing w:after="200" w:line="276" w:lineRule="auto"/>
        <w:contextualSpacing/>
        <w:rPr>
          <w:rFonts w:ascii="Calibri" w:eastAsia="Calibri" w:hAnsi="Calibri" w:cs="Times New Roman"/>
        </w:rPr>
      </w:pPr>
    </w:p>
    <w:p w14:paraId="00FDF708" w14:textId="77777777" w:rsidR="00C519F6" w:rsidRPr="00C519F6" w:rsidRDefault="00C519F6" w:rsidP="00735BF8">
      <w:pPr>
        <w:spacing w:line="276" w:lineRule="auto"/>
      </w:pPr>
    </w:p>
    <w:sectPr w:rsidR="00C519F6" w:rsidRPr="00C519F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E5D1B" w14:textId="77777777" w:rsidR="00775742" w:rsidRDefault="00775742" w:rsidP="00C519F6">
      <w:pPr>
        <w:spacing w:after="0" w:line="240" w:lineRule="auto"/>
      </w:pPr>
      <w:r>
        <w:separator/>
      </w:r>
    </w:p>
  </w:endnote>
  <w:endnote w:type="continuationSeparator" w:id="0">
    <w:p w14:paraId="1CB3139A" w14:textId="77777777" w:rsidR="00775742" w:rsidRDefault="00775742" w:rsidP="00C5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129870"/>
      <w:docPartObj>
        <w:docPartGallery w:val="Page Numbers (Bottom of Page)"/>
        <w:docPartUnique/>
      </w:docPartObj>
    </w:sdtPr>
    <w:sdtEndPr/>
    <w:sdtContent>
      <w:p w14:paraId="5E870503" w14:textId="77777777" w:rsidR="00471081" w:rsidRDefault="00471081">
        <w:pPr>
          <w:pStyle w:val="Voettekst"/>
          <w:jc w:val="right"/>
        </w:pPr>
        <w:r>
          <w:fldChar w:fldCharType="begin"/>
        </w:r>
        <w:r>
          <w:instrText>PAGE   \* MERGEFORMAT</w:instrText>
        </w:r>
        <w:r>
          <w:fldChar w:fldCharType="separate"/>
        </w:r>
        <w:r w:rsidR="007733DB" w:rsidRPr="007733DB">
          <w:rPr>
            <w:noProof/>
            <w:lang w:val="nl-NL"/>
          </w:rPr>
          <w:t>3</w:t>
        </w:r>
        <w:r>
          <w:fldChar w:fldCharType="end"/>
        </w:r>
      </w:p>
    </w:sdtContent>
  </w:sdt>
  <w:p w14:paraId="7CD82771" w14:textId="77777777" w:rsidR="00471081" w:rsidRDefault="004710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E7C77" w14:textId="77777777" w:rsidR="00775742" w:rsidRDefault="00775742" w:rsidP="00C519F6">
      <w:pPr>
        <w:spacing w:after="0" w:line="240" w:lineRule="auto"/>
      </w:pPr>
      <w:r>
        <w:separator/>
      </w:r>
    </w:p>
  </w:footnote>
  <w:footnote w:type="continuationSeparator" w:id="0">
    <w:p w14:paraId="17FD4288" w14:textId="77777777" w:rsidR="00775742" w:rsidRDefault="00775742" w:rsidP="00C5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E0C9" w14:textId="77777777" w:rsidR="00C519F6" w:rsidRDefault="00775742">
    <w:pPr>
      <w:pStyle w:val="Koptekst"/>
    </w:pPr>
    <w:r>
      <w:rPr>
        <w:noProof/>
        <w:lang w:eastAsia="nl-BE"/>
      </w:rPr>
      <w:pict w14:anchorId="13D06A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pt;margin-top:-73.5pt;width:595.45pt;height:841.9pt;z-index:-251658752;mso-wrap-edited:f;mso-position-horizontal-relative:margin;mso-position-vertical-relative:margin" wrapcoords="-27 0 -27 21561 21600 21561 21600 0 -27 0">
          <v:imagedata r:id="rId1" o:title="C1789-Briefhoofd COR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5BD"/>
    <w:multiLevelType w:val="hybridMultilevel"/>
    <w:tmpl w:val="E6445E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4D9281C"/>
    <w:multiLevelType w:val="hybridMultilevel"/>
    <w:tmpl w:val="B08C8134"/>
    <w:lvl w:ilvl="0" w:tplc="42C033FC">
      <w:start w:val="1"/>
      <w:numFmt w:val="decimal"/>
      <w:lvlText w:val="%1."/>
      <w:lvlJc w:val="left"/>
      <w:pPr>
        <w:ind w:left="1004" w:hanging="360"/>
      </w:pPr>
      <w:rPr>
        <w:b w: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 w15:restartNumberingAfterBreak="0">
    <w:nsid w:val="089A3562"/>
    <w:multiLevelType w:val="hybridMultilevel"/>
    <w:tmpl w:val="7AA440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3F682A"/>
    <w:multiLevelType w:val="hybridMultilevel"/>
    <w:tmpl w:val="577213A8"/>
    <w:lvl w:ilvl="0" w:tplc="6D9A0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456AE"/>
    <w:multiLevelType w:val="hybridMultilevel"/>
    <w:tmpl w:val="1464ABF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88C572B"/>
    <w:multiLevelType w:val="hybridMultilevel"/>
    <w:tmpl w:val="9516D7A4"/>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A310A75"/>
    <w:multiLevelType w:val="hybridMultilevel"/>
    <w:tmpl w:val="A8AEA1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F8B5C90"/>
    <w:multiLevelType w:val="hybridMultilevel"/>
    <w:tmpl w:val="96C0DB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0563151"/>
    <w:multiLevelType w:val="hybridMultilevel"/>
    <w:tmpl w:val="7CF2C6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1C3C2A"/>
    <w:multiLevelType w:val="hybridMultilevel"/>
    <w:tmpl w:val="BF3AA184"/>
    <w:lvl w:ilvl="0" w:tplc="42C033FC">
      <w:start w:val="1"/>
      <w:numFmt w:val="decimal"/>
      <w:lvlText w:val="%1."/>
      <w:lvlJc w:val="left"/>
      <w:pPr>
        <w:ind w:left="1004" w:hanging="360"/>
      </w:pPr>
      <w:rPr>
        <w:b w:val="0"/>
      </w:rPr>
    </w:lvl>
    <w:lvl w:ilvl="1" w:tplc="08130001">
      <w:start w:val="1"/>
      <w:numFmt w:val="bullet"/>
      <w:lvlText w:val=""/>
      <w:lvlJc w:val="left"/>
      <w:pPr>
        <w:ind w:left="1440" w:hanging="360"/>
      </w:pPr>
      <w:rPr>
        <w:rFonts w:ascii="Symbol" w:hAnsi="Symbol" w:hint="default"/>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322195B"/>
    <w:multiLevelType w:val="hybridMultilevel"/>
    <w:tmpl w:val="E4CE64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517245A"/>
    <w:multiLevelType w:val="hybridMultilevel"/>
    <w:tmpl w:val="9AC896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BA0701"/>
    <w:multiLevelType w:val="hybridMultilevel"/>
    <w:tmpl w:val="ACCA48E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5F32622"/>
    <w:multiLevelType w:val="hybridMultilevel"/>
    <w:tmpl w:val="61BCFF08"/>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9DF7D3F"/>
    <w:multiLevelType w:val="hybridMultilevel"/>
    <w:tmpl w:val="767874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B691DEB"/>
    <w:multiLevelType w:val="hybridMultilevel"/>
    <w:tmpl w:val="EE2E1E7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D901BF7"/>
    <w:multiLevelType w:val="hybridMultilevel"/>
    <w:tmpl w:val="437EB2CE"/>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17" w15:restartNumberingAfterBreak="0">
    <w:nsid w:val="341710D4"/>
    <w:multiLevelType w:val="hybridMultilevel"/>
    <w:tmpl w:val="1FEC2C3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5C04314"/>
    <w:multiLevelType w:val="hybridMultilevel"/>
    <w:tmpl w:val="37345888"/>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6517EED"/>
    <w:multiLevelType w:val="hybridMultilevel"/>
    <w:tmpl w:val="258A7242"/>
    <w:lvl w:ilvl="0" w:tplc="CA022476">
      <w:start w:val="1"/>
      <w:numFmt w:val="bullet"/>
      <w:lvlText w:val="-"/>
      <w:lvlJc w:val="left"/>
      <w:pPr>
        <w:ind w:left="1004" w:hanging="360"/>
      </w:pPr>
      <w:rPr>
        <w:rFonts w:ascii="Calibri" w:eastAsia="Calibri" w:hAnsi="Calibri" w:cs="Times New Roman" w:hint="default"/>
        <w:b/>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0" w15:restartNumberingAfterBreak="0">
    <w:nsid w:val="380F4E29"/>
    <w:multiLevelType w:val="hybridMultilevel"/>
    <w:tmpl w:val="C0B8F79A"/>
    <w:lvl w:ilvl="0" w:tplc="29D40BDE">
      <w:start w:val="4"/>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A8B1E6F"/>
    <w:multiLevelType w:val="hybridMultilevel"/>
    <w:tmpl w:val="79122A02"/>
    <w:lvl w:ilvl="0" w:tplc="08130001">
      <w:start w:val="1"/>
      <w:numFmt w:val="bullet"/>
      <w:lvlText w:val=""/>
      <w:lvlJc w:val="left"/>
      <w:pPr>
        <w:ind w:left="1724" w:hanging="360"/>
      </w:pPr>
      <w:rPr>
        <w:rFonts w:ascii="Symbol" w:hAnsi="Symbol" w:hint="default"/>
      </w:rPr>
    </w:lvl>
    <w:lvl w:ilvl="1" w:tplc="08130003">
      <w:start w:val="1"/>
      <w:numFmt w:val="bullet"/>
      <w:lvlText w:val="o"/>
      <w:lvlJc w:val="left"/>
      <w:pPr>
        <w:ind w:left="2444" w:hanging="360"/>
      </w:pPr>
      <w:rPr>
        <w:rFonts w:ascii="Courier New" w:hAnsi="Courier New" w:cs="Courier New" w:hint="default"/>
      </w:rPr>
    </w:lvl>
    <w:lvl w:ilvl="2" w:tplc="08130005">
      <w:start w:val="1"/>
      <w:numFmt w:val="bullet"/>
      <w:lvlText w:val=""/>
      <w:lvlJc w:val="left"/>
      <w:pPr>
        <w:ind w:left="3164" w:hanging="360"/>
      </w:pPr>
      <w:rPr>
        <w:rFonts w:ascii="Wingdings" w:hAnsi="Wingdings" w:hint="default"/>
      </w:rPr>
    </w:lvl>
    <w:lvl w:ilvl="3" w:tplc="08130001">
      <w:start w:val="1"/>
      <w:numFmt w:val="bullet"/>
      <w:lvlText w:val=""/>
      <w:lvlJc w:val="left"/>
      <w:pPr>
        <w:ind w:left="3884" w:hanging="360"/>
      </w:pPr>
      <w:rPr>
        <w:rFonts w:ascii="Symbol" w:hAnsi="Symbol" w:hint="default"/>
      </w:rPr>
    </w:lvl>
    <w:lvl w:ilvl="4" w:tplc="08130003" w:tentative="1">
      <w:start w:val="1"/>
      <w:numFmt w:val="bullet"/>
      <w:lvlText w:val="o"/>
      <w:lvlJc w:val="left"/>
      <w:pPr>
        <w:ind w:left="4604" w:hanging="360"/>
      </w:pPr>
      <w:rPr>
        <w:rFonts w:ascii="Courier New" w:hAnsi="Courier New" w:cs="Courier New" w:hint="default"/>
      </w:rPr>
    </w:lvl>
    <w:lvl w:ilvl="5" w:tplc="08130005" w:tentative="1">
      <w:start w:val="1"/>
      <w:numFmt w:val="bullet"/>
      <w:lvlText w:val=""/>
      <w:lvlJc w:val="left"/>
      <w:pPr>
        <w:ind w:left="5324" w:hanging="360"/>
      </w:pPr>
      <w:rPr>
        <w:rFonts w:ascii="Wingdings" w:hAnsi="Wingdings" w:hint="default"/>
      </w:rPr>
    </w:lvl>
    <w:lvl w:ilvl="6" w:tplc="08130001" w:tentative="1">
      <w:start w:val="1"/>
      <w:numFmt w:val="bullet"/>
      <w:lvlText w:val=""/>
      <w:lvlJc w:val="left"/>
      <w:pPr>
        <w:ind w:left="6044" w:hanging="360"/>
      </w:pPr>
      <w:rPr>
        <w:rFonts w:ascii="Symbol" w:hAnsi="Symbol" w:hint="default"/>
      </w:rPr>
    </w:lvl>
    <w:lvl w:ilvl="7" w:tplc="08130003" w:tentative="1">
      <w:start w:val="1"/>
      <w:numFmt w:val="bullet"/>
      <w:lvlText w:val="o"/>
      <w:lvlJc w:val="left"/>
      <w:pPr>
        <w:ind w:left="6764" w:hanging="360"/>
      </w:pPr>
      <w:rPr>
        <w:rFonts w:ascii="Courier New" w:hAnsi="Courier New" w:cs="Courier New" w:hint="default"/>
      </w:rPr>
    </w:lvl>
    <w:lvl w:ilvl="8" w:tplc="08130005" w:tentative="1">
      <w:start w:val="1"/>
      <w:numFmt w:val="bullet"/>
      <w:lvlText w:val=""/>
      <w:lvlJc w:val="left"/>
      <w:pPr>
        <w:ind w:left="7484" w:hanging="360"/>
      </w:pPr>
      <w:rPr>
        <w:rFonts w:ascii="Wingdings" w:hAnsi="Wingdings" w:hint="default"/>
      </w:rPr>
    </w:lvl>
  </w:abstractNum>
  <w:abstractNum w:abstractNumId="22" w15:restartNumberingAfterBreak="0">
    <w:nsid w:val="40A118C2"/>
    <w:multiLevelType w:val="hybridMultilevel"/>
    <w:tmpl w:val="03F635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384696B"/>
    <w:multiLevelType w:val="hybridMultilevel"/>
    <w:tmpl w:val="F72048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84A14AE"/>
    <w:multiLevelType w:val="hybridMultilevel"/>
    <w:tmpl w:val="5A9C7C6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99A551B"/>
    <w:multiLevelType w:val="hybridMultilevel"/>
    <w:tmpl w:val="78A83BA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0F47163"/>
    <w:multiLevelType w:val="hybridMultilevel"/>
    <w:tmpl w:val="5A04AEF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39D6D16"/>
    <w:multiLevelType w:val="hybridMultilevel"/>
    <w:tmpl w:val="290866F8"/>
    <w:lvl w:ilvl="0" w:tplc="C2526678">
      <w:start w:val="1"/>
      <w:numFmt w:val="decimal"/>
      <w:lvlText w:val="%1)"/>
      <w:lvlJc w:val="left"/>
      <w:pPr>
        <w:ind w:left="644" w:hanging="360"/>
      </w:pPr>
      <w:rPr>
        <w:rFonts w:hint="default"/>
        <w:b w:val="0"/>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4D82CEB"/>
    <w:multiLevelType w:val="hybridMultilevel"/>
    <w:tmpl w:val="B93265C2"/>
    <w:lvl w:ilvl="0" w:tplc="42C033FC">
      <w:start w:val="1"/>
      <w:numFmt w:val="decimal"/>
      <w:lvlText w:val="%1."/>
      <w:lvlJc w:val="left"/>
      <w:pPr>
        <w:ind w:left="1004" w:hanging="360"/>
      </w:pPr>
      <w:rPr>
        <w:b w:val="0"/>
      </w:rPr>
    </w:lvl>
    <w:lvl w:ilvl="1" w:tplc="08130001">
      <w:start w:val="1"/>
      <w:numFmt w:val="bullet"/>
      <w:lvlText w:val=""/>
      <w:lvlJc w:val="left"/>
      <w:pPr>
        <w:ind w:left="1724" w:hanging="360"/>
      </w:pPr>
      <w:rPr>
        <w:rFonts w:ascii="Symbol" w:hAnsi="Symbol" w:hint="default"/>
      </w:rPr>
    </w:lvl>
    <w:lvl w:ilvl="2" w:tplc="0813001B">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29" w15:restartNumberingAfterBreak="0">
    <w:nsid w:val="59C80773"/>
    <w:multiLevelType w:val="hybridMultilevel"/>
    <w:tmpl w:val="ED987CD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DB95B48"/>
    <w:multiLevelType w:val="hybridMultilevel"/>
    <w:tmpl w:val="25DCCF1E"/>
    <w:lvl w:ilvl="0" w:tplc="42C033FC">
      <w:start w:val="1"/>
      <w:numFmt w:val="decimal"/>
      <w:lvlText w:val="%1."/>
      <w:lvlJc w:val="left"/>
      <w:pPr>
        <w:ind w:left="1004" w:hanging="360"/>
      </w:pPr>
      <w:rPr>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EFD5981"/>
    <w:multiLevelType w:val="hybridMultilevel"/>
    <w:tmpl w:val="D378234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63271F92"/>
    <w:multiLevelType w:val="hybridMultilevel"/>
    <w:tmpl w:val="E380521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64DC1A02"/>
    <w:multiLevelType w:val="hybridMultilevel"/>
    <w:tmpl w:val="B08C8134"/>
    <w:lvl w:ilvl="0" w:tplc="42C033FC">
      <w:start w:val="1"/>
      <w:numFmt w:val="decimal"/>
      <w:lvlText w:val="%1."/>
      <w:lvlJc w:val="left"/>
      <w:pPr>
        <w:ind w:left="1004" w:hanging="360"/>
      </w:pPr>
      <w:rPr>
        <w:b w:val="0"/>
      </w:rPr>
    </w:lvl>
    <w:lvl w:ilvl="1" w:tplc="08130019">
      <w:start w:val="1"/>
      <w:numFmt w:val="lowerLetter"/>
      <w:lvlText w:val="%2."/>
      <w:lvlJc w:val="left"/>
      <w:pPr>
        <w:ind w:left="1724" w:hanging="360"/>
      </w:pPr>
    </w:lvl>
    <w:lvl w:ilvl="2" w:tplc="0813001B">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abstractNum w:abstractNumId="34" w15:restartNumberingAfterBreak="0">
    <w:nsid w:val="68FE1EC7"/>
    <w:multiLevelType w:val="hybridMultilevel"/>
    <w:tmpl w:val="FEFCBE94"/>
    <w:lvl w:ilvl="0" w:tplc="6D9A0C82">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6F002741"/>
    <w:multiLevelType w:val="hybridMultilevel"/>
    <w:tmpl w:val="3B7217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70D15754"/>
    <w:multiLevelType w:val="hybridMultilevel"/>
    <w:tmpl w:val="290866F8"/>
    <w:lvl w:ilvl="0" w:tplc="C2526678">
      <w:start w:val="1"/>
      <w:numFmt w:val="decimal"/>
      <w:lvlText w:val="%1)"/>
      <w:lvlJc w:val="left"/>
      <w:pPr>
        <w:ind w:left="644" w:hanging="360"/>
      </w:pPr>
      <w:rPr>
        <w:rFonts w:hint="default"/>
        <w:b w:val="0"/>
        <w:color w:val="auto"/>
      </w:rPr>
    </w:lvl>
    <w:lvl w:ilvl="1" w:tplc="04130019">
      <w:start w:val="1"/>
      <w:numFmt w:val="lowerLetter"/>
      <w:lvlText w:val="%2."/>
      <w:lvlJc w:val="left"/>
      <w:pPr>
        <w:ind w:left="1211"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15:restartNumberingAfterBreak="0">
    <w:nsid w:val="7AE32C95"/>
    <w:multiLevelType w:val="hybridMultilevel"/>
    <w:tmpl w:val="B08C8134"/>
    <w:lvl w:ilvl="0" w:tplc="42C033FC">
      <w:start w:val="1"/>
      <w:numFmt w:val="decimal"/>
      <w:lvlText w:val="%1."/>
      <w:lvlJc w:val="left"/>
      <w:pPr>
        <w:ind w:left="1004" w:hanging="360"/>
      </w:pPr>
      <w:rPr>
        <w:b w:val="0"/>
      </w:rPr>
    </w:lvl>
    <w:lvl w:ilvl="1" w:tplc="08130019" w:tentative="1">
      <w:start w:val="1"/>
      <w:numFmt w:val="lowerLetter"/>
      <w:lvlText w:val="%2."/>
      <w:lvlJc w:val="left"/>
      <w:pPr>
        <w:ind w:left="1724" w:hanging="360"/>
      </w:pPr>
    </w:lvl>
    <w:lvl w:ilvl="2" w:tplc="0813001B" w:tentative="1">
      <w:start w:val="1"/>
      <w:numFmt w:val="lowerRoman"/>
      <w:lvlText w:val="%3."/>
      <w:lvlJc w:val="right"/>
      <w:pPr>
        <w:ind w:left="2444" w:hanging="180"/>
      </w:pPr>
    </w:lvl>
    <w:lvl w:ilvl="3" w:tplc="0813000F" w:tentative="1">
      <w:start w:val="1"/>
      <w:numFmt w:val="decimal"/>
      <w:lvlText w:val="%4."/>
      <w:lvlJc w:val="left"/>
      <w:pPr>
        <w:ind w:left="3164" w:hanging="360"/>
      </w:pPr>
    </w:lvl>
    <w:lvl w:ilvl="4" w:tplc="08130019" w:tentative="1">
      <w:start w:val="1"/>
      <w:numFmt w:val="lowerLetter"/>
      <w:lvlText w:val="%5."/>
      <w:lvlJc w:val="left"/>
      <w:pPr>
        <w:ind w:left="3884" w:hanging="360"/>
      </w:pPr>
    </w:lvl>
    <w:lvl w:ilvl="5" w:tplc="0813001B" w:tentative="1">
      <w:start w:val="1"/>
      <w:numFmt w:val="lowerRoman"/>
      <w:lvlText w:val="%6."/>
      <w:lvlJc w:val="right"/>
      <w:pPr>
        <w:ind w:left="4604" w:hanging="180"/>
      </w:pPr>
    </w:lvl>
    <w:lvl w:ilvl="6" w:tplc="0813000F" w:tentative="1">
      <w:start w:val="1"/>
      <w:numFmt w:val="decimal"/>
      <w:lvlText w:val="%7."/>
      <w:lvlJc w:val="left"/>
      <w:pPr>
        <w:ind w:left="5324" w:hanging="360"/>
      </w:pPr>
    </w:lvl>
    <w:lvl w:ilvl="7" w:tplc="08130019" w:tentative="1">
      <w:start w:val="1"/>
      <w:numFmt w:val="lowerLetter"/>
      <w:lvlText w:val="%8."/>
      <w:lvlJc w:val="left"/>
      <w:pPr>
        <w:ind w:left="6044" w:hanging="360"/>
      </w:pPr>
    </w:lvl>
    <w:lvl w:ilvl="8" w:tplc="0813001B" w:tentative="1">
      <w:start w:val="1"/>
      <w:numFmt w:val="lowerRoman"/>
      <w:lvlText w:val="%9."/>
      <w:lvlJc w:val="right"/>
      <w:pPr>
        <w:ind w:left="6764" w:hanging="180"/>
      </w:pPr>
    </w:lvl>
  </w:abstractNum>
  <w:num w:numId="1">
    <w:abstractNumId w:val="32"/>
  </w:num>
  <w:num w:numId="2">
    <w:abstractNumId w:val="36"/>
  </w:num>
  <w:num w:numId="3">
    <w:abstractNumId w:val="24"/>
  </w:num>
  <w:num w:numId="4">
    <w:abstractNumId w:val="17"/>
  </w:num>
  <w:num w:numId="5">
    <w:abstractNumId w:val="27"/>
  </w:num>
  <w:num w:numId="6">
    <w:abstractNumId w:val="19"/>
  </w:num>
  <w:num w:numId="7">
    <w:abstractNumId w:val="3"/>
  </w:num>
  <w:num w:numId="8">
    <w:abstractNumId w:val="20"/>
  </w:num>
  <w:num w:numId="9">
    <w:abstractNumId w:val="37"/>
  </w:num>
  <w:num w:numId="10">
    <w:abstractNumId w:val="1"/>
  </w:num>
  <w:num w:numId="11">
    <w:abstractNumId w:val="33"/>
  </w:num>
  <w:num w:numId="12">
    <w:abstractNumId w:val="12"/>
  </w:num>
  <w:num w:numId="13">
    <w:abstractNumId w:val="2"/>
  </w:num>
  <w:num w:numId="14">
    <w:abstractNumId w:val="25"/>
  </w:num>
  <w:num w:numId="15">
    <w:abstractNumId w:val="10"/>
  </w:num>
  <w:num w:numId="16">
    <w:abstractNumId w:val="34"/>
  </w:num>
  <w:num w:numId="17">
    <w:abstractNumId w:val="6"/>
  </w:num>
  <w:num w:numId="18">
    <w:abstractNumId w:val="0"/>
  </w:num>
  <w:num w:numId="19">
    <w:abstractNumId w:val="7"/>
  </w:num>
  <w:num w:numId="20">
    <w:abstractNumId w:val="26"/>
  </w:num>
  <w:num w:numId="21">
    <w:abstractNumId w:val="18"/>
  </w:num>
  <w:num w:numId="22">
    <w:abstractNumId w:val="30"/>
  </w:num>
  <w:num w:numId="23">
    <w:abstractNumId w:val="5"/>
  </w:num>
  <w:num w:numId="24">
    <w:abstractNumId w:val="13"/>
  </w:num>
  <w:num w:numId="25">
    <w:abstractNumId w:val="28"/>
  </w:num>
  <w:num w:numId="26">
    <w:abstractNumId w:val="14"/>
  </w:num>
  <w:num w:numId="27">
    <w:abstractNumId w:val="4"/>
  </w:num>
  <w:num w:numId="28">
    <w:abstractNumId w:val="31"/>
  </w:num>
  <w:num w:numId="29">
    <w:abstractNumId w:val="11"/>
  </w:num>
  <w:num w:numId="30">
    <w:abstractNumId w:val="29"/>
  </w:num>
  <w:num w:numId="31">
    <w:abstractNumId w:val="15"/>
  </w:num>
  <w:num w:numId="32">
    <w:abstractNumId w:val="23"/>
  </w:num>
  <w:num w:numId="33">
    <w:abstractNumId w:val="8"/>
  </w:num>
  <w:num w:numId="34">
    <w:abstractNumId w:val="9"/>
  </w:num>
  <w:num w:numId="35">
    <w:abstractNumId w:val="21"/>
  </w:num>
  <w:num w:numId="36">
    <w:abstractNumId w:val="22"/>
  </w:num>
  <w:num w:numId="37">
    <w:abstractNumId w:val="35"/>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A34"/>
    <w:rsid w:val="00004BAB"/>
    <w:rsid w:val="000420F2"/>
    <w:rsid w:val="00090C79"/>
    <w:rsid w:val="000C06E1"/>
    <w:rsid w:val="000F2C9A"/>
    <w:rsid w:val="00110C3E"/>
    <w:rsid w:val="00182297"/>
    <w:rsid w:val="00205DA2"/>
    <w:rsid w:val="002137FB"/>
    <w:rsid w:val="00232DCD"/>
    <w:rsid w:val="00267551"/>
    <w:rsid w:val="00285D83"/>
    <w:rsid w:val="00337F4A"/>
    <w:rsid w:val="00373835"/>
    <w:rsid w:val="00471081"/>
    <w:rsid w:val="004E2CE3"/>
    <w:rsid w:val="004E5587"/>
    <w:rsid w:val="004F25F7"/>
    <w:rsid w:val="00554589"/>
    <w:rsid w:val="005C6708"/>
    <w:rsid w:val="00617A86"/>
    <w:rsid w:val="006236E0"/>
    <w:rsid w:val="006B3667"/>
    <w:rsid w:val="00701FE2"/>
    <w:rsid w:val="00707321"/>
    <w:rsid w:val="00735BF8"/>
    <w:rsid w:val="007733DB"/>
    <w:rsid w:val="00775742"/>
    <w:rsid w:val="007B3EDD"/>
    <w:rsid w:val="007C0924"/>
    <w:rsid w:val="007E7381"/>
    <w:rsid w:val="00851D79"/>
    <w:rsid w:val="008A0BBC"/>
    <w:rsid w:val="008A6AB6"/>
    <w:rsid w:val="00912815"/>
    <w:rsid w:val="009A617E"/>
    <w:rsid w:val="009C4F4B"/>
    <w:rsid w:val="00A317FB"/>
    <w:rsid w:val="00A4065C"/>
    <w:rsid w:val="00B07906"/>
    <w:rsid w:val="00B56024"/>
    <w:rsid w:val="00B67C7A"/>
    <w:rsid w:val="00BB64A7"/>
    <w:rsid w:val="00BE298E"/>
    <w:rsid w:val="00C519F6"/>
    <w:rsid w:val="00C84282"/>
    <w:rsid w:val="00CA44A1"/>
    <w:rsid w:val="00CC0DAF"/>
    <w:rsid w:val="00D46B5B"/>
    <w:rsid w:val="00D71B01"/>
    <w:rsid w:val="00D776AC"/>
    <w:rsid w:val="00D8069F"/>
    <w:rsid w:val="00D835CD"/>
    <w:rsid w:val="00D94371"/>
    <w:rsid w:val="00DC333A"/>
    <w:rsid w:val="00DC4A34"/>
    <w:rsid w:val="00DF1FD6"/>
    <w:rsid w:val="00E32A3D"/>
    <w:rsid w:val="00E40FE9"/>
    <w:rsid w:val="00E43A88"/>
    <w:rsid w:val="00E60D5B"/>
    <w:rsid w:val="00E95BDD"/>
    <w:rsid w:val="00F70D4B"/>
    <w:rsid w:val="00FF40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B35F3A9"/>
  <w15:chartTrackingRefBased/>
  <w15:docId w15:val="{B447B74E-91B2-4F87-95AE-9A51A3C7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519F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519F6"/>
  </w:style>
  <w:style w:type="paragraph" w:styleId="Voettekst">
    <w:name w:val="footer"/>
    <w:basedOn w:val="Standaard"/>
    <w:link w:val="VoettekstChar"/>
    <w:uiPriority w:val="99"/>
    <w:unhideWhenUsed/>
    <w:rsid w:val="00C519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19F6"/>
  </w:style>
  <w:style w:type="paragraph" w:styleId="Lijstalinea">
    <w:name w:val="List Paragraph"/>
    <w:basedOn w:val="Standaard"/>
    <w:uiPriority w:val="34"/>
    <w:qFormat/>
    <w:rsid w:val="00C519F6"/>
    <w:pPr>
      <w:ind w:left="720"/>
      <w:contextualSpacing/>
    </w:pPr>
  </w:style>
  <w:style w:type="character" w:styleId="Hyperlink">
    <w:name w:val="Hyperlink"/>
    <w:basedOn w:val="Standaardalinea-lettertype"/>
    <w:uiPriority w:val="99"/>
    <w:unhideWhenUsed/>
    <w:rsid w:val="00735B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600573">
      <w:bodyDiv w:val="1"/>
      <w:marLeft w:val="0"/>
      <w:marRight w:val="0"/>
      <w:marTop w:val="0"/>
      <w:marBottom w:val="0"/>
      <w:divBdr>
        <w:top w:val="none" w:sz="0" w:space="0" w:color="auto"/>
        <w:left w:val="none" w:sz="0" w:space="0" w:color="auto"/>
        <w:bottom w:val="none" w:sz="0" w:space="0" w:color="auto"/>
        <w:right w:val="none" w:sz="0" w:space="0" w:color="auto"/>
      </w:divBdr>
    </w:div>
    <w:div w:id="199433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2E4DFFA033FE45A4367D39BDF0C325" ma:contentTypeVersion="13" ma:contentTypeDescription="Een nieuw document maken." ma:contentTypeScope="" ma:versionID="eda5806def0a4c30cbc07d54801dd2f0">
  <xsd:schema xmlns:xsd="http://www.w3.org/2001/XMLSchema" xmlns:xs="http://www.w3.org/2001/XMLSchema" xmlns:p="http://schemas.microsoft.com/office/2006/metadata/properties" xmlns:ns2="ee259442-a19a-4161-9a51-ded99d57dd5f" xmlns:ns3="4ba21c8f-91c8-4be0-9a26-1fbe7ece33a5" targetNamespace="http://schemas.microsoft.com/office/2006/metadata/properties" ma:root="true" ma:fieldsID="76a3c8e7537f6260691775b8a7670e9c" ns2:_="" ns3:_="">
    <xsd:import namespace="ee259442-a19a-4161-9a51-ded99d57dd5f"/>
    <xsd:import namespace="4ba21c8f-91c8-4be0-9a26-1fbe7ece33a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59442-a19a-4161-9a51-ded99d57dd5f"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21c8f-91c8-4be0-9a26-1fbe7ece33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32158D-4D42-4DF0-8886-C7DDC78AABC7}">
  <ds:schemaRefs>
    <ds:schemaRef ds:uri="http://schemas.microsoft.com/sharepoint/v3/contenttype/forms"/>
  </ds:schemaRefs>
</ds:datastoreItem>
</file>

<file path=customXml/itemProps2.xml><?xml version="1.0" encoding="utf-8"?>
<ds:datastoreItem xmlns:ds="http://schemas.openxmlformats.org/officeDocument/2006/customXml" ds:itemID="{F9E9C3B7-5542-422B-9C11-D99560250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59442-a19a-4161-9a51-ded99d57dd5f"/>
    <ds:schemaRef ds:uri="4ba21c8f-91c8-4be0-9a26-1fbe7ece3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0F5B71-AD38-4291-A272-548B2E970A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399</Words>
  <Characters>2200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Frencken</dc:creator>
  <cp:keywords/>
  <dc:description/>
  <cp:lastModifiedBy>Helena Milonas</cp:lastModifiedBy>
  <cp:revision>9</cp:revision>
  <dcterms:created xsi:type="dcterms:W3CDTF">2020-09-09T22:59:00Z</dcterms:created>
  <dcterms:modified xsi:type="dcterms:W3CDTF">2020-10-06T12:52:00Z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0x010100262E4DFFA033FE45A4367D39BDF0C325</vt:lpwstr>
  </property>
</Properties>
</file>